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521" w:rsidRPr="007D13FB" w:rsidRDefault="000201AE" w:rsidP="00444D6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99835" cy="8498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257DA">
        <w:rPr>
          <w:sz w:val="32"/>
          <w:szCs w:val="32"/>
        </w:rPr>
        <w:br w:type="page"/>
      </w:r>
      <w:r w:rsidR="00444D66" w:rsidRPr="007D13FB">
        <w:rPr>
          <w:rFonts w:ascii="Times New Roman" w:hAnsi="Times New Roman" w:cs="Times New Roman"/>
          <w:sz w:val="32"/>
          <w:szCs w:val="32"/>
        </w:rPr>
        <w:lastRenderedPageBreak/>
        <w:t>П</w:t>
      </w:r>
      <w:r w:rsidR="00F73521" w:rsidRPr="007D13FB">
        <w:rPr>
          <w:rFonts w:ascii="Times New Roman" w:hAnsi="Times New Roman" w:cs="Times New Roman"/>
          <w:b/>
          <w:bCs/>
          <w:sz w:val="28"/>
          <w:szCs w:val="28"/>
        </w:rPr>
        <w:t>ояснительная записка</w:t>
      </w:r>
    </w:p>
    <w:p w:rsidR="002573AC" w:rsidRDefault="00F73521" w:rsidP="00F7352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В условиях перехода российского образования на ФГОС происходит изменение образовательной парадигмы, которая затрагивает все компоненты изучения биологии. Введение в действие новых федеральных государственных образовательных стандартов в корне изменило концептуальный подход в</w:t>
      </w:r>
    </w:p>
    <w:p w:rsidR="00F73521" w:rsidRPr="00F73521" w:rsidRDefault="00F73521" w:rsidP="002573A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 xml:space="preserve"> учебном и воспитательном процессе</w:t>
      </w:r>
      <w:r w:rsidR="002573AC">
        <w:rPr>
          <w:sz w:val="28"/>
          <w:szCs w:val="28"/>
        </w:rPr>
        <w:t xml:space="preserve"> современных</w:t>
      </w:r>
      <w:r w:rsidRPr="00F73521">
        <w:rPr>
          <w:sz w:val="28"/>
          <w:szCs w:val="28"/>
        </w:rPr>
        <w:t xml:space="preserve"> школьников. Современный учебный процесс направлен не столько на достижение результатов в области предметных знаний, сколько на личностный рост ребенка, формирование умения адекватно анализировать и оценивать ситуацию, стремления к самообразованию. Ключевым звеном в изучении биологии является практическая деятельность. На данной стадии очень важно помочь школьнику осознать необходимость приобретаемых навыков, знаний, умений. Способность учиться поддерживается формированием универсальных учебных действий, которое подразумевает создание мотивации, определение и постановка целей, поиск эффективных методов их достижения. </w:t>
      </w:r>
    </w:p>
    <w:p w:rsidR="00F73521" w:rsidRPr="00F73521" w:rsidRDefault="00F73521" w:rsidP="00F7352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Обучение по новым образовательным стандартам также предусматривает организацию внеурочной деятельности. Внеурочная деятельность может найти свое отображение в организации различных кружков, ролевых игр, семинаров и конференций, художественных конкурсов, что способствует раскрытию внутреннего потенциала каждого ученика, развитие и поддержание его таланта.</w:t>
      </w:r>
    </w:p>
    <w:p w:rsidR="00F73521" w:rsidRDefault="00F73521" w:rsidP="00F7352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sz w:val="28"/>
          <w:szCs w:val="28"/>
        </w:rPr>
        <w:t xml:space="preserve">На биологию в 5 - 6 классах выделен всего 1 час, и этого порой не хватает для проведения лабораторных работ и других занятий с практической направленностью, поэтому возникла необходимость создания </w:t>
      </w:r>
      <w:r w:rsidR="002573AC">
        <w:rPr>
          <w:sz w:val="28"/>
          <w:szCs w:val="28"/>
        </w:rPr>
        <w:t>кружка</w:t>
      </w:r>
      <w:r w:rsidRPr="00F73521">
        <w:rPr>
          <w:sz w:val="28"/>
          <w:szCs w:val="28"/>
        </w:rPr>
        <w:t xml:space="preserve"> «Юный биолог». На сегодняшний день учитель имеет возможность самостоятельно разрабатывать концепцию работы с классом, учитывая индивидуальность школьников. В кружок включены различные виды деятельности, которые помогут развитию компетенций учащихся. Ученики 5 - 6 классов находятся в том возрасте, когда их сознание максимально открыто к восприятию любой информации. Они отличаются своей непосредственностью, доверчивостью, любознательностью. </w:t>
      </w:r>
    </w:p>
    <w:p w:rsidR="00F73521" w:rsidRPr="00F73521" w:rsidRDefault="00F73521" w:rsidP="00F7352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sz w:val="28"/>
          <w:szCs w:val="28"/>
        </w:rPr>
        <w:lastRenderedPageBreak/>
        <w:t>При организации процесса работы кружка в 5 классе учитывались следующие аспекты:</w:t>
      </w:r>
    </w:p>
    <w:p w:rsidR="00F73521" w:rsidRPr="00F73521" w:rsidRDefault="00F73521" w:rsidP="00F735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использование техник и приемов, позволяющих оценить динамику формирования метапредметных универсальных действий на занятиях;</w:t>
      </w:r>
    </w:p>
    <w:p w:rsidR="00F73521" w:rsidRPr="00F73521" w:rsidRDefault="00F73521" w:rsidP="00F735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кейс-технология, метод проектов);</w:t>
      </w:r>
    </w:p>
    <w:p w:rsidR="00F73521" w:rsidRPr="00F73521" w:rsidRDefault="00F73521" w:rsidP="00F735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-организация проектной деятельности школьников и проведение 1 занятия - проекта, позволяющих школьникам представить индивидуальные (или групповые) проекты по выбранной теме.</w:t>
      </w:r>
    </w:p>
    <w:p w:rsidR="00F73521" w:rsidRPr="00F73521" w:rsidRDefault="00F73521" w:rsidP="00F7352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Данный кружо</w:t>
      </w:r>
      <w:r w:rsidR="002573AC">
        <w:rPr>
          <w:sz w:val="28"/>
          <w:szCs w:val="28"/>
        </w:rPr>
        <w:t>к</w:t>
      </w:r>
      <w:r w:rsidRPr="00F73521">
        <w:rPr>
          <w:sz w:val="28"/>
          <w:szCs w:val="28"/>
        </w:rPr>
        <w:t xml:space="preserve"> разработан в соответствии с Федеральным государственным образовательным стандартом (ФГОС) основного общего образования.</w:t>
      </w:r>
    </w:p>
    <w:p w:rsidR="00F73521" w:rsidRDefault="00F73521" w:rsidP="00F735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 xml:space="preserve">Программа кружка «Юный биолог» соответствует целям ФГОС. </w:t>
      </w:r>
    </w:p>
    <w:p w:rsidR="00F73521" w:rsidRPr="00F73521" w:rsidRDefault="000A52BE" w:rsidP="00F7352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Новизна кружка</w:t>
      </w:r>
      <w:r w:rsidR="00C620E8">
        <w:rPr>
          <w:b/>
          <w:bCs/>
          <w:iCs/>
          <w:sz w:val="28"/>
          <w:szCs w:val="28"/>
        </w:rPr>
        <w:t xml:space="preserve"> </w:t>
      </w:r>
      <w:r w:rsidR="00F73521" w:rsidRPr="00F73521">
        <w:rPr>
          <w:sz w:val="28"/>
          <w:szCs w:val="28"/>
        </w:rPr>
        <w:t>заключается в том, что он не изучается в школьной программе</w:t>
      </w:r>
      <w:r w:rsidR="00F73521" w:rsidRPr="00F73521">
        <w:rPr>
          <w:i/>
          <w:iCs/>
          <w:sz w:val="28"/>
          <w:szCs w:val="28"/>
        </w:rPr>
        <w:t xml:space="preserve">. </w:t>
      </w:r>
      <w:r w:rsidR="00F73521" w:rsidRPr="00F73521">
        <w:rPr>
          <w:sz w:val="28"/>
          <w:szCs w:val="28"/>
        </w:rPr>
        <w:t>Одним из важнейших требований к биологическому образованию в современных условиях является овладение учащимися практическими умениями</w:t>
      </w:r>
    </w:p>
    <w:p w:rsidR="00F73521" w:rsidRPr="00F73521" w:rsidRDefault="00F73521" w:rsidP="00F735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и навыками. Этот к</w:t>
      </w:r>
      <w:r w:rsidR="002573AC">
        <w:rPr>
          <w:sz w:val="28"/>
          <w:szCs w:val="28"/>
        </w:rPr>
        <w:t>ружок</w:t>
      </w:r>
      <w:r w:rsidRPr="00F73521">
        <w:rPr>
          <w:sz w:val="28"/>
          <w:szCs w:val="28"/>
        </w:rPr>
        <w:t xml:space="preserve"> направлен на формирование у учащихся интереса к биологии, развитие любознательности, расширение знаний о живом мире, на развитие практических умений.</w:t>
      </w:r>
      <w:r w:rsidR="00C620E8">
        <w:rPr>
          <w:sz w:val="28"/>
          <w:szCs w:val="28"/>
        </w:rPr>
        <w:t xml:space="preserve"> </w:t>
      </w:r>
      <w:r w:rsidRPr="00F73521">
        <w:rPr>
          <w:sz w:val="28"/>
          <w:szCs w:val="28"/>
        </w:rPr>
        <w:t>Кроме того, он подготавливает учащихся к изучению биологии в 7–9 классах. В рамках кружка запланированы лабораторные работы и практические занятия, экскурсии. Программа кружка способствует формированию базовых знаний и умений, необходимые ученику в изучении основных разделов биологии, помогает в становлении устойчивого познавательного интереса к предмету, закладывает основы жизненно важных компетенций.</w:t>
      </w:r>
    </w:p>
    <w:p w:rsidR="00F73521" w:rsidRDefault="00F73521" w:rsidP="002C4A9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D13FB">
        <w:rPr>
          <w:b/>
          <w:bCs/>
          <w:iCs/>
          <w:sz w:val="28"/>
          <w:szCs w:val="28"/>
        </w:rPr>
        <w:t>Цель и задачи</w:t>
      </w:r>
      <w:r w:rsidR="007D13FB">
        <w:rPr>
          <w:bCs/>
          <w:iCs/>
          <w:sz w:val="28"/>
          <w:szCs w:val="28"/>
        </w:rPr>
        <w:t xml:space="preserve"> </w:t>
      </w:r>
      <w:r w:rsidRPr="00F73521">
        <w:rPr>
          <w:sz w:val="28"/>
          <w:szCs w:val="28"/>
        </w:rPr>
        <w:t>изучения данного к</w:t>
      </w:r>
      <w:r w:rsidR="002573AC">
        <w:rPr>
          <w:sz w:val="28"/>
          <w:szCs w:val="28"/>
        </w:rPr>
        <w:t>ружка</w:t>
      </w:r>
      <w:r w:rsidRPr="00F73521">
        <w:rPr>
          <w:sz w:val="28"/>
          <w:szCs w:val="28"/>
        </w:rPr>
        <w:t xml:space="preserve"> является более глубокое и осмысленное усвоение</w:t>
      </w:r>
      <w:r w:rsidR="00C620E8">
        <w:rPr>
          <w:sz w:val="28"/>
          <w:szCs w:val="28"/>
        </w:rPr>
        <w:t xml:space="preserve"> </w:t>
      </w:r>
      <w:r w:rsidRPr="00F73521">
        <w:rPr>
          <w:sz w:val="28"/>
          <w:szCs w:val="28"/>
        </w:rPr>
        <w:t xml:space="preserve">практической составляющей школьной биологии. 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F73521">
        <w:rPr>
          <w:b/>
          <w:bCs/>
          <w:iCs/>
          <w:sz w:val="28"/>
          <w:szCs w:val="28"/>
        </w:rPr>
        <w:t>Главная цель к</w:t>
      </w:r>
      <w:r w:rsidR="002573AC">
        <w:rPr>
          <w:b/>
          <w:bCs/>
          <w:iCs/>
          <w:sz w:val="28"/>
          <w:szCs w:val="28"/>
        </w:rPr>
        <w:t>ружка</w:t>
      </w:r>
      <w:r w:rsidR="00C620E8">
        <w:rPr>
          <w:b/>
          <w:bCs/>
          <w:iCs/>
          <w:sz w:val="28"/>
          <w:szCs w:val="28"/>
        </w:rPr>
        <w:t xml:space="preserve"> </w:t>
      </w:r>
      <w:r w:rsidRPr="00F73521">
        <w:rPr>
          <w:sz w:val="28"/>
          <w:szCs w:val="28"/>
        </w:rPr>
        <w:t xml:space="preserve">заключается в том, чтобы ученик под руководством учителя, а впоследствии самостоятельно, определял основные этапы </w:t>
      </w:r>
      <w:r w:rsidRPr="00F73521">
        <w:rPr>
          <w:sz w:val="28"/>
          <w:szCs w:val="28"/>
        </w:rPr>
        <w:lastRenderedPageBreak/>
        <w:t>биологического разнообразия на Земле, неоднородность организмов в пространстве и во времени на основе комплексного изучения организмов нашей планеты. Изучение биологии на этой</w:t>
      </w:r>
      <w:r w:rsidR="00C620E8">
        <w:rPr>
          <w:sz w:val="28"/>
          <w:szCs w:val="28"/>
        </w:rPr>
        <w:t xml:space="preserve"> </w:t>
      </w:r>
      <w:r w:rsidRPr="00F73521">
        <w:rPr>
          <w:sz w:val="28"/>
          <w:szCs w:val="28"/>
        </w:rPr>
        <w:t xml:space="preserve">ступени основного общего образования должно быть направлено на решение следующих </w:t>
      </w:r>
      <w:r w:rsidRPr="00F73521">
        <w:rPr>
          <w:b/>
          <w:sz w:val="28"/>
          <w:szCs w:val="28"/>
        </w:rPr>
        <w:t>задач: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формирование системы научных знаний о системе живой природы, закономерностях ее развития, исторически быстром сокращении биологического разнообразия в биосфере, в результате деятельности человека в том числе;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формирование начальных систематизированных представлений о биологических объектах, процессах, явлениях, закономерностях, об экосистемной организации жизни, взаимосвязи живого и неживого в биосфере;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приобретение опыта использования методов биологической науки и проведения несложных биологических экспериментов для изучения живых организмов и связи человека с ним;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формирование основ экологической грамотности, способности оценивать последствия деятельности человека в природе; выбирать целевые и смысловые установки в своих действиях и поступках по отношению к живой природе, осознание необходимости действий по сохранению биоразнообразия и природных местообитаний видов растений;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формирование представлений о значении биологической науки в решении проблем необходимости рационального природопользования.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освоение приемов выращивания и размнож</w:t>
      </w:r>
      <w:r w:rsidR="002573AC">
        <w:rPr>
          <w:sz w:val="28"/>
          <w:szCs w:val="28"/>
        </w:rPr>
        <w:t>ения растений в домашних условиях</w:t>
      </w:r>
      <w:r w:rsidRPr="00F73521">
        <w:rPr>
          <w:sz w:val="28"/>
          <w:szCs w:val="28"/>
        </w:rPr>
        <w:t xml:space="preserve"> и ухода за ними.</w:t>
      </w:r>
    </w:p>
    <w:p w:rsidR="00E0271D" w:rsidRDefault="00327319" w:rsidP="00327319">
      <w:pPr>
        <w:shd w:val="clear" w:color="auto" w:fill="FFFFFF"/>
        <w:tabs>
          <w:tab w:val="left" w:pos="581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327319">
        <w:rPr>
          <w:rFonts w:ascii="Times New Roman" w:hAnsi="Times New Roman" w:cs="Times New Roman"/>
          <w:b/>
          <w:color w:val="000000"/>
          <w:sz w:val="28"/>
          <w:szCs w:val="28"/>
        </w:rPr>
        <w:t>Режим занятий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  </w:t>
      </w:r>
    </w:p>
    <w:p w:rsidR="006510FD" w:rsidRPr="00E0271D" w:rsidRDefault="002573AC" w:rsidP="00327319">
      <w:pPr>
        <w:shd w:val="clear" w:color="auto" w:fill="FFFFFF"/>
        <w:tabs>
          <w:tab w:val="left" w:pos="581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27319">
        <w:rPr>
          <w:rFonts w:ascii="Times New Roman" w:hAnsi="Times New Roman" w:cs="Times New Roman"/>
          <w:color w:val="000000"/>
          <w:sz w:val="28"/>
          <w:szCs w:val="28"/>
        </w:rPr>
        <w:t xml:space="preserve"> час в неделю, год – </w:t>
      </w:r>
      <w:r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="00327319">
        <w:rPr>
          <w:rFonts w:ascii="Times New Roman" w:hAnsi="Times New Roman" w:cs="Times New Roman"/>
          <w:color w:val="000000"/>
          <w:sz w:val="28"/>
          <w:szCs w:val="28"/>
        </w:rPr>
        <w:t xml:space="preserve"> часов</w:t>
      </w:r>
      <w:r w:rsidR="00327319" w:rsidRPr="0032731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2731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27319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sz w:val="28"/>
          <w:szCs w:val="28"/>
        </w:rPr>
        <w:t xml:space="preserve"> Материал к</w:t>
      </w:r>
      <w:r w:rsidR="002573AC">
        <w:rPr>
          <w:sz w:val="28"/>
          <w:szCs w:val="28"/>
        </w:rPr>
        <w:t>ружка</w:t>
      </w:r>
      <w:r w:rsidRPr="00F73521">
        <w:rPr>
          <w:sz w:val="28"/>
          <w:szCs w:val="28"/>
        </w:rPr>
        <w:t xml:space="preserve"> разделен на занятия, им предшествует «Введение», в котором учащиеся знакомятся с правилами поведения при выполнении лабораторных и практических работ, проходят инструктаж. Содержание данного курса строится на основе деятельностного подхода: учащиеся с помощью различных опытов отвечают на вопросы, приобретают не только умение работать </w:t>
      </w:r>
      <w:r w:rsidRPr="00F73521">
        <w:rPr>
          <w:sz w:val="28"/>
          <w:szCs w:val="28"/>
        </w:rPr>
        <w:lastRenderedPageBreak/>
        <w:t>с лабораторным</w:t>
      </w:r>
      <w:r w:rsidR="00C620E8">
        <w:rPr>
          <w:sz w:val="28"/>
          <w:szCs w:val="28"/>
        </w:rPr>
        <w:t xml:space="preserve"> </w:t>
      </w:r>
      <w:r w:rsidRPr="00F73521">
        <w:rPr>
          <w:sz w:val="28"/>
          <w:szCs w:val="28"/>
        </w:rPr>
        <w:t>оборудованием, но и умения описывать, сравнивать, анализировать полученные результаты и делать выводы.</w:t>
      </w:r>
    </w:p>
    <w:p w:rsidR="00F73521" w:rsidRPr="00F73521" w:rsidRDefault="002573AC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F73521" w:rsidRPr="00F73521">
        <w:rPr>
          <w:sz w:val="28"/>
          <w:szCs w:val="28"/>
        </w:rPr>
        <w:t>руж</w:t>
      </w:r>
      <w:r>
        <w:rPr>
          <w:sz w:val="28"/>
          <w:szCs w:val="28"/>
        </w:rPr>
        <w:t>о</w:t>
      </w:r>
      <w:r w:rsidR="00F73521" w:rsidRPr="00F73521">
        <w:rPr>
          <w:sz w:val="28"/>
          <w:szCs w:val="28"/>
        </w:rPr>
        <w:t>к направлен на закрепление практического материала изучаемого на уроках биологии, на отработку практических умений учащихся, а также на развитие кругозора учащихся.</w:t>
      </w:r>
    </w:p>
    <w:p w:rsidR="00F73521" w:rsidRDefault="00F73521" w:rsidP="002C4A9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b/>
          <w:bCs/>
          <w:iCs/>
          <w:sz w:val="28"/>
          <w:szCs w:val="28"/>
        </w:rPr>
        <w:t>Формы работы</w:t>
      </w:r>
      <w:r w:rsidRPr="00F73521">
        <w:rPr>
          <w:b/>
          <w:bCs/>
          <w:sz w:val="28"/>
          <w:szCs w:val="28"/>
        </w:rPr>
        <w:t>:</w:t>
      </w:r>
      <w:r w:rsidRPr="00F73521">
        <w:rPr>
          <w:sz w:val="28"/>
          <w:szCs w:val="28"/>
        </w:rPr>
        <w:t xml:space="preserve"> лабораторные и практические работы, творческие мастерские, экскурсии, творческие проекты; просмотр видеофильмов, мини-конференции с презентациями, использование проектного метода, активное вовлечение учащихся в самостоятельную проектную и исследовательскую работу. 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При этом обязательным является создание условий для организации самостоятельной работы учащихся как индивидуально, так и в группах. Организуя учебный процесс по биологии, необходимо обратить особое внимание на общеобразовательное значение предмета. Изучение биологии формирует не только определенную систему предметных знаний и целый ряд специальных практических умений, но также комплекс общеучебных умений, необходимых для: познания и изучения окружающей среды; выявления причинно-следственных связей; сравнения</w:t>
      </w:r>
      <w:r w:rsidR="00C620E8">
        <w:rPr>
          <w:sz w:val="28"/>
          <w:szCs w:val="28"/>
        </w:rPr>
        <w:t xml:space="preserve"> </w:t>
      </w:r>
      <w:r w:rsidRPr="00F73521">
        <w:rPr>
          <w:sz w:val="28"/>
          <w:szCs w:val="28"/>
        </w:rPr>
        <w:t>объектов, процессов и явлений; моделирования и проектирования; в ресурсах Интернет, статистических материалах; соблюдения норм поведения в окружающей среде; оценивания своей деятельности с точки зрения нравственных, правовых норм, эстетических ценностей.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b/>
          <w:bCs/>
          <w:color w:val="000000"/>
          <w:sz w:val="28"/>
          <w:szCs w:val="28"/>
        </w:rPr>
        <w:t>Формы организации деятельности учащихся на занятиях</w:t>
      </w:r>
    </w:p>
    <w:p w:rsidR="00F73521" w:rsidRPr="00F73521" w:rsidRDefault="00747F7A" w:rsidP="00747F7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73521" w:rsidRPr="00F73521">
        <w:rPr>
          <w:color w:val="000000"/>
          <w:sz w:val="28"/>
          <w:szCs w:val="28"/>
        </w:rPr>
        <w:t>Групповая</w:t>
      </w:r>
    </w:p>
    <w:p w:rsidR="00F73521" w:rsidRPr="00F73521" w:rsidRDefault="00747F7A" w:rsidP="00747F7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73521" w:rsidRPr="00F73521">
        <w:rPr>
          <w:color w:val="000000"/>
          <w:sz w:val="28"/>
          <w:szCs w:val="28"/>
        </w:rPr>
        <w:t>Индивидуальная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3521">
        <w:rPr>
          <w:b/>
          <w:bCs/>
          <w:color w:val="000000"/>
          <w:sz w:val="28"/>
          <w:szCs w:val="28"/>
        </w:rPr>
        <w:t>Формы и методы, используемые в работе по программе</w:t>
      </w:r>
      <w:r w:rsidR="00747F7A">
        <w:rPr>
          <w:b/>
          <w:bCs/>
          <w:color w:val="000000"/>
          <w:sz w:val="28"/>
          <w:szCs w:val="28"/>
        </w:rPr>
        <w:t xml:space="preserve"> кружка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i/>
          <w:color w:val="000000"/>
          <w:sz w:val="28"/>
          <w:szCs w:val="28"/>
        </w:rPr>
        <w:t>Словесно-иллюстративные методы</w:t>
      </w:r>
      <w:r w:rsidRPr="00F73521">
        <w:rPr>
          <w:color w:val="000000"/>
          <w:sz w:val="28"/>
          <w:szCs w:val="28"/>
        </w:rPr>
        <w:t>: рассказ, беседа, дискуссия, работа с биологической литературой.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i/>
          <w:color w:val="000000"/>
          <w:sz w:val="28"/>
          <w:szCs w:val="28"/>
        </w:rPr>
        <w:t>Репродуктивные методы</w:t>
      </w:r>
      <w:r w:rsidRPr="00F73521">
        <w:rPr>
          <w:color w:val="000000"/>
          <w:sz w:val="28"/>
          <w:szCs w:val="28"/>
        </w:rPr>
        <w:t>: воспроизведение полученных знаний во время выступлений.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i/>
          <w:color w:val="000000"/>
          <w:sz w:val="28"/>
          <w:szCs w:val="28"/>
        </w:rPr>
        <w:t>Частично-поисковые методы</w:t>
      </w:r>
      <w:r w:rsidRPr="00F73521">
        <w:rPr>
          <w:color w:val="000000"/>
          <w:sz w:val="28"/>
          <w:szCs w:val="28"/>
        </w:rPr>
        <w:t> (при систематизации коллекционного материала).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i/>
          <w:color w:val="000000"/>
          <w:sz w:val="28"/>
          <w:szCs w:val="28"/>
        </w:rPr>
        <w:t>Исследовательские методы</w:t>
      </w:r>
      <w:r w:rsidRPr="00F73521">
        <w:rPr>
          <w:color w:val="000000"/>
          <w:sz w:val="28"/>
          <w:szCs w:val="28"/>
        </w:rPr>
        <w:t> (при работе с микроскопом).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i/>
          <w:color w:val="000000"/>
          <w:sz w:val="28"/>
          <w:szCs w:val="28"/>
        </w:rPr>
        <w:lastRenderedPageBreak/>
        <w:t>Наглядность:</w:t>
      </w:r>
      <w:r w:rsidRPr="00F73521">
        <w:rPr>
          <w:color w:val="000000"/>
          <w:sz w:val="28"/>
          <w:szCs w:val="28"/>
        </w:rPr>
        <w:t> просмотр видео-, компьютерных презентаций, биологических коллекций, плакатов, моделей и макетов.</w:t>
      </w:r>
    </w:p>
    <w:p w:rsidR="00F73521" w:rsidRPr="00F73521" w:rsidRDefault="00F73521" w:rsidP="00747F7A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F73521">
        <w:rPr>
          <w:b/>
          <w:bCs/>
          <w:sz w:val="28"/>
          <w:szCs w:val="28"/>
        </w:rPr>
        <w:t>Ожидаемые результаты</w:t>
      </w:r>
    </w:p>
    <w:p w:rsidR="00F73521" w:rsidRPr="00747F7A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7F7A">
        <w:rPr>
          <w:bCs/>
          <w:iCs/>
          <w:sz w:val="28"/>
          <w:szCs w:val="28"/>
        </w:rPr>
        <w:t>Личностные результаты</w:t>
      </w:r>
      <w:r w:rsidRPr="00747F7A">
        <w:rPr>
          <w:iCs/>
          <w:sz w:val="28"/>
          <w:szCs w:val="28"/>
        </w:rPr>
        <w:t>: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знания основных принципов и правил отношения к живой природе;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другое), эстетического отношения к живым объектам.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-положительная динамика социальной и творческой активности обучаемых, подтверждаемая результатами их участия в конкурсах различного уровня, фестивалях, смотрах, соревнованиях.</w:t>
      </w:r>
    </w:p>
    <w:p w:rsidR="00F73521" w:rsidRPr="00747F7A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7F7A">
        <w:rPr>
          <w:bCs/>
          <w:iCs/>
          <w:sz w:val="28"/>
          <w:szCs w:val="28"/>
        </w:rPr>
        <w:t>Метапредметные результаты: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-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3521">
        <w:rPr>
          <w:color w:val="000000"/>
          <w:sz w:val="28"/>
          <w:szCs w:val="28"/>
        </w:rPr>
        <w:t>сформировавшиеся биолого-экологические знания, умения и навыки, одновременно приобретенные навыки организации внеклассной эколого-краеведческой работы: проведения викторин, бесед, классных часов с учащимися начальной школы;</w:t>
      </w:r>
    </w:p>
    <w:p w:rsidR="00F73521" w:rsidRPr="00747F7A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7F7A">
        <w:rPr>
          <w:bCs/>
          <w:iCs/>
          <w:sz w:val="28"/>
          <w:szCs w:val="28"/>
        </w:rPr>
        <w:t>Предметные результаты</w:t>
      </w:r>
      <w:r w:rsidRPr="00747F7A">
        <w:rPr>
          <w:bCs/>
          <w:i/>
          <w:iCs/>
          <w:sz w:val="28"/>
          <w:szCs w:val="28"/>
        </w:rPr>
        <w:t>: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t>1. В познавательной (интеллектуальной) сфере: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sz w:val="28"/>
          <w:szCs w:val="28"/>
        </w:rPr>
        <w:lastRenderedPageBreak/>
        <w:t xml:space="preserve">-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экосистем) и процессов (обмен веществ и превращение энергии, питание, </w:t>
      </w:r>
      <w:r w:rsidRPr="00F73521">
        <w:rPr>
          <w:color w:val="000000"/>
          <w:sz w:val="28"/>
          <w:szCs w:val="28"/>
        </w:rPr>
        <w:t>дыхание, выделение, транспорт веществ, рост, развитие, размножение);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необходимость защиты окружающей среды; соблюдения мер профилактики заболеваний, вызываемых растениями, животными, бактериями, грибами и вирусами;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классификация — определение принадлежности биологических объектов к определенной систематической группе;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объяснение роли биологии в практической деятельности людей; места и роли человека в природе; роли различных организмов в жизни человека; значения биологического разнообразия для сохранения биосферы;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различение на таблицах частей и органоидов клетки, на живых объектах и таблицах органов цветкового растения, наиболее распространенных растений; съедобных и ядовитых грибов опасных для человека растений;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сравнение биологических объектов и процессов, умение делать выводы и умозаключения на основе сравнения;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выявление приспособлений организмов к среде обитания; взаимосвязей между особенностями строения клеток, тканей;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2. В ценностно-ориентационной сфере: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знание основных правил поведения в природе;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анализ и оценка последствий деятельности человека в природе.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3. В сфере трудовой деятельности: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знание и соблюдение правил работы в кабинете биологии;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соблюдение правил работы с биологическ</w:t>
      </w:r>
      <w:r w:rsidR="002C4A9C">
        <w:rPr>
          <w:color w:val="000000"/>
          <w:sz w:val="28"/>
          <w:szCs w:val="28"/>
        </w:rPr>
        <w:t>ими приборами и инструментами (</w:t>
      </w:r>
      <w:r w:rsidRPr="00F73521">
        <w:rPr>
          <w:color w:val="000000"/>
          <w:sz w:val="28"/>
          <w:szCs w:val="28"/>
        </w:rPr>
        <w:t>препаровальные иглы, скальпели, лупы, микроскопы).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4. В сфере физической деятельности: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lastRenderedPageBreak/>
        <w:t>- освоение приемов оказания первой помощи при отравлении ядовитыми грибами, растениями, укусах животных, выращивания и размножения культурных растений ухода за ними.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5. В эстетической сфере:</w:t>
      </w:r>
    </w:p>
    <w:p w:rsidR="00F73521" w:rsidRPr="00F73521" w:rsidRDefault="00F73521" w:rsidP="002C4A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- овладение умением оценивать с эстетической точки зрения объекты живой природы.</w:t>
      </w:r>
    </w:p>
    <w:p w:rsidR="00F73521" w:rsidRPr="00F73521" w:rsidRDefault="00F73521" w:rsidP="00F735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73521">
        <w:rPr>
          <w:b/>
          <w:bCs/>
          <w:sz w:val="28"/>
          <w:szCs w:val="28"/>
        </w:rPr>
        <w:t>Материально-техническое обеспечение</w:t>
      </w:r>
    </w:p>
    <w:p w:rsidR="00F73521" w:rsidRPr="002C4A9C" w:rsidRDefault="00F73521" w:rsidP="00F7352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C4A9C">
        <w:rPr>
          <w:b/>
          <w:bCs/>
          <w:iCs/>
          <w:sz w:val="28"/>
          <w:szCs w:val="28"/>
        </w:rPr>
        <w:t>Технические средства обучения (средства икт)</w:t>
      </w:r>
    </w:p>
    <w:p w:rsidR="002C4A9C" w:rsidRPr="002C4A9C" w:rsidRDefault="00F73521" w:rsidP="00CE20CD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2C4A9C">
        <w:rPr>
          <w:color w:val="000000"/>
          <w:sz w:val="28"/>
          <w:szCs w:val="28"/>
        </w:rPr>
        <w:t>Мультимедийный компьютер</w:t>
      </w:r>
    </w:p>
    <w:p w:rsidR="00F73521" w:rsidRPr="002C4A9C" w:rsidRDefault="00F73521" w:rsidP="00CE20CD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2C4A9C">
        <w:rPr>
          <w:sz w:val="28"/>
          <w:szCs w:val="28"/>
        </w:rPr>
        <w:t>Мультимедиа проектор</w:t>
      </w:r>
    </w:p>
    <w:p w:rsidR="00F73521" w:rsidRPr="00F73521" w:rsidRDefault="00F73521" w:rsidP="00F73521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Интерактивная доска.</w:t>
      </w:r>
    </w:p>
    <w:p w:rsidR="00F73521" w:rsidRPr="002C4A9C" w:rsidRDefault="00F73521" w:rsidP="00F7352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C4A9C">
        <w:rPr>
          <w:b/>
          <w:bCs/>
          <w:iCs/>
          <w:sz w:val="28"/>
          <w:szCs w:val="28"/>
        </w:rPr>
        <w:t>Муляжи</w:t>
      </w:r>
    </w:p>
    <w:p w:rsidR="00F73521" w:rsidRPr="00F73521" w:rsidRDefault="00F73521" w:rsidP="00F7352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sz w:val="28"/>
          <w:szCs w:val="28"/>
        </w:rPr>
        <w:t>Плодовые тела шляпочных грибов</w:t>
      </w:r>
    </w:p>
    <w:p w:rsidR="00F73521" w:rsidRPr="002C4A9C" w:rsidRDefault="00F73521" w:rsidP="00F7352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C4A9C">
        <w:rPr>
          <w:b/>
          <w:bCs/>
          <w:iCs/>
          <w:sz w:val="28"/>
          <w:szCs w:val="28"/>
        </w:rPr>
        <w:t>Натуральные объекты</w:t>
      </w:r>
    </w:p>
    <w:p w:rsidR="00F73521" w:rsidRPr="00F73521" w:rsidRDefault="00F73521" w:rsidP="00F73521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sz w:val="28"/>
          <w:szCs w:val="28"/>
        </w:rPr>
        <w:t>Гербарий «Основные группы растений»</w:t>
      </w:r>
    </w:p>
    <w:p w:rsidR="00F73521" w:rsidRPr="00F73521" w:rsidRDefault="00F73521" w:rsidP="00F73521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sz w:val="28"/>
          <w:szCs w:val="28"/>
        </w:rPr>
        <w:t>Набор микропрепаратов по ботанике</w:t>
      </w:r>
    </w:p>
    <w:p w:rsidR="00F73521" w:rsidRPr="002C4A9C" w:rsidRDefault="00F73521" w:rsidP="00F7352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C4A9C">
        <w:rPr>
          <w:b/>
          <w:bCs/>
          <w:iCs/>
          <w:sz w:val="28"/>
          <w:szCs w:val="28"/>
        </w:rPr>
        <w:t>Живые объекты</w:t>
      </w:r>
    </w:p>
    <w:p w:rsidR="00F73521" w:rsidRPr="00F73521" w:rsidRDefault="00F73521" w:rsidP="00F7352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F73521">
        <w:rPr>
          <w:i/>
          <w:iCs/>
          <w:sz w:val="28"/>
          <w:szCs w:val="28"/>
        </w:rPr>
        <w:t>Комнатные растения по экологическим группам</w:t>
      </w:r>
    </w:p>
    <w:p w:rsidR="00F73521" w:rsidRPr="00F73521" w:rsidRDefault="00F73521" w:rsidP="00F735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sz w:val="28"/>
          <w:szCs w:val="28"/>
        </w:rPr>
        <w:t>Тропические влажные леса</w:t>
      </w:r>
    </w:p>
    <w:p w:rsidR="00F73521" w:rsidRPr="00F73521" w:rsidRDefault="00F73521" w:rsidP="00F735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sz w:val="28"/>
          <w:szCs w:val="28"/>
        </w:rPr>
        <w:t>Влажные субтропики</w:t>
      </w:r>
    </w:p>
    <w:p w:rsidR="00F73521" w:rsidRPr="00F73521" w:rsidRDefault="00F73521" w:rsidP="00F735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sz w:val="28"/>
          <w:szCs w:val="28"/>
        </w:rPr>
        <w:t>Сухие субтропики</w:t>
      </w:r>
    </w:p>
    <w:p w:rsidR="00F73521" w:rsidRDefault="00F73521" w:rsidP="00F735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sz w:val="28"/>
          <w:szCs w:val="28"/>
        </w:rPr>
        <w:t>Пустыни и полупустыни</w:t>
      </w:r>
    </w:p>
    <w:p w:rsidR="00F73521" w:rsidRPr="002C4A9C" w:rsidRDefault="00F73521" w:rsidP="00F7352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C4A9C">
        <w:rPr>
          <w:b/>
          <w:bCs/>
          <w:iCs/>
          <w:color w:val="000000"/>
          <w:sz w:val="28"/>
          <w:szCs w:val="28"/>
        </w:rPr>
        <w:t>Учебно-практическое и учебно-лабораторное оборудование</w:t>
      </w:r>
    </w:p>
    <w:p w:rsidR="00F73521" w:rsidRPr="00F73521" w:rsidRDefault="00F73521" w:rsidP="00F7352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Аудиторная доска</w:t>
      </w:r>
    </w:p>
    <w:p w:rsidR="00F73521" w:rsidRPr="00F73521" w:rsidRDefault="00F73521" w:rsidP="00F7352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 xml:space="preserve">Лупа ручная </w:t>
      </w:r>
    </w:p>
    <w:p w:rsidR="00F73521" w:rsidRPr="00F73521" w:rsidRDefault="002C4A9C" w:rsidP="00F7352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>
        <w:rPr>
          <w:color w:val="000000"/>
          <w:sz w:val="28"/>
          <w:szCs w:val="28"/>
        </w:rPr>
        <w:t>Игла препа</w:t>
      </w:r>
      <w:r w:rsidR="00F73521" w:rsidRPr="00F73521">
        <w:rPr>
          <w:color w:val="000000"/>
          <w:sz w:val="28"/>
          <w:szCs w:val="28"/>
        </w:rPr>
        <w:t>ровальная</w:t>
      </w:r>
    </w:p>
    <w:p w:rsidR="00F73521" w:rsidRPr="00F73521" w:rsidRDefault="00F73521" w:rsidP="00F7352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 xml:space="preserve">Микроскоп учебный </w:t>
      </w:r>
    </w:p>
    <w:p w:rsidR="00F73521" w:rsidRPr="00F73521" w:rsidRDefault="00F73521" w:rsidP="00F7352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>Капельница с пипеткой</w:t>
      </w:r>
    </w:p>
    <w:p w:rsidR="00F73521" w:rsidRPr="00F73521" w:rsidRDefault="00F73521" w:rsidP="00F7352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color w:val="000000"/>
          <w:sz w:val="28"/>
          <w:szCs w:val="28"/>
        </w:rPr>
        <w:t xml:space="preserve">Стекло покровное </w:t>
      </w:r>
    </w:p>
    <w:p w:rsidR="00747F7A" w:rsidRPr="00747F7A" w:rsidRDefault="00F73521" w:rsidP="00747F7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b/>
          <w:sz w:val="32"/>
          <w:szCs w:val="32"/>
        </w:rPr>
      </w:pPr>
      <w:r w:rsidRPr="00747F7A">
        <w:rPr>
          <w:color w:val="000000"/>
          <w:sz w:val="28"/>
          <w:szCs w:val="28"/>
        </w:rPr>
        <w:t>Стекло предметное</w:t>
      </w:r>
    </w:p>
    <w:p w:rsidR="00747F7A" w:rsidRDefault="00747F7A" w:rsidP="00747F7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 программы</w:t>
      </w:r>
    </w:p>
    <w:p w:rsidR="00747F7A" w:rsidRPr="000708A9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357"/>
        <w:rPr>
          <w:rFonts w:ascii="Times New Roman" w:hAnsi="Times New Roman" w:cs="Times New Roman"/>
          <w:b/>
          <w:sz w:val="32"/>
          <w:szCs w:val="32"/>
        </w:rPr>
      </w:pPr>
      <w:r w:rsidRPr="00AB3D88">
        <w:rPr>
          <w:rFonts w:ascii="Times New Roman" w:hAnsi="Times New Roman" w:cs="Times New Roman"/>
          <w:b/>
          <w:sz w:val="28"/>
          <w:szCs w:val="28"/>
        </w:rPr>
        <w:t xml:space="preserve">Введение.                                                                                                 </w:t>
      </w:r>
    </w:p>
    <w:p w:rsidR="00747F7A" w:rsidRPr="00AB3D88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 w:rsidRPr="00AB3D88">
        <w:rPr>
          <w:rFonts w:ascii="Times New Roman" w:hAnsi="Times New Roman" w:cs="Times New Roman"/>
          <w:sz w:val="28"/>
          <w:szCs w:val="28"/>
        </w:rPr>
        <w:t xml:space="preserve">Знакомство  детей с целями и задачами кружка, </w:t>
      </w:r>
      <w:r>
        <w:rPr>
          <w:rFonts w:ascii="Times New Roman" w:hAnsi="Times New Roman" w:cs="Times New Roman"/>
          <w:sz w:val="28"/>
          <w:szCs w:val="28"/>
        </w:rPr>
        <w:t xml:space="preserve">техникой безопасности, </w:t>
      </w:r>
      <w:r w:rsidRPr="00AB3D88">
        <w:rPr>
          <w:rFonts w:ascii="Times New Roman" w:hAnsi="Times New Roman" w:cs="Times New Roman"/>
          <w:sz w:val="28"/>
          <w:szCs w:val="28"/>
        </w:rPr>
        <w:t>правилами поведения при проведении практических работ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</w:t>
      </w:r>
    </w:p>
    <w:p w:rsidR="00747F7A" w:rsidRPr="00AB3D88" w:rsidRDefault="00747F7A" w:rsidP="00747F7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b/>
          <w:sz w:val="28"/>
          <w:szCs w:val="28"/>
        </w:rPr>
      </w:pPr>
      <w:r w:rsidRPr="00AB3D88">
        <w:rPr>
          <w:b/>
          <w:sz w:val="28"/>
          <w:szCs w:val="28"/>
        </w:rPr>
        <w:t>Экскурсия «Объекты живой природы»</w:t>
      </w:r>
      <w:r>
        <w:rPr>
          <w:b/>
          <w:sz w:val="28"/>
          <w:szCs w:val="28"/>
        </w:rPr>
        <w:t xml:space="preserve">.                                                          </w:t>
      </w:r>
      <w:r w:rsidRPr="00AB3D88">
        <w:rPr>
          <w:sz w:val="28"/>
          <w:szCs w:val="28"/>
        </w:rPr>
        <w:t>Экскурсия на школьный участок, знакомство с растения разных жизненных форм, осенние явления в жизни растений и животных. Заготовка растений для определения и гербар</w:t>
      </w:r>
      <w:r>
        <w:rPr>
          <w:sz w:val="28"/>
          <w:szCs w:val="28"/>
        </w:rPr>
        <w:t xml:space="preserve">ия. </w:t>
      </w:r>
    </w:p>
    <w:p w:rsidR="00747F7A" w:rsidRPr="000708A9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708A9">
        <w:rPr>
          <w:rFonts w:ascii="Times New Roman" w:hAnsi="Times New Roman" w:cs="Times New Roman"/>
          <w:b/>
          <w:sz w:val="28"/>
          <w:szCs w:val="28"/>
        </w:rPr>
        <w:t>Творческая мастерская.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708A9">
        <w:rPr>
          <w:rFonts w:ascii="Times New Roman" w:hAnsi="Times New Roman" w:cs="Times New Roman"/>
          <w:sz w:val="28"/>
          <w:szCs w:val="28"/>
        </w:rPr>
        <w:t>Оформление гербария и изготовление поделок из природного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0708A9">
        <w:rPr>
          <w:rFonts w:ascii="Times New Roman" w:hAnsi="Times New Roman" w:cs="Times New Roman"/>
          <w:b/>
          <w:sz w:val="28"/>
          <w:szCs w:val="28"/>
        </w:rPr>
        <w:t>Турнир эрудитов.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708A9">
        <w:rPr>
          <w:rFonts w:ascii="Times New Roman" w:hAnsi="Times New Roman" w:cs="Times New Roman"/>
          <w:sz w:val="28"/>
          <w:szCs w:val="28"/>
        </w:rPr>
        <w:t>Подготовка и участие в игровом мероприятии «Турнир эрудитов».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исследовательской деятельности.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C4813">
        <w:rPr>
          <w:rFonts w:ascii="Times New Roman" w:hAnsi="Times New Roman" w:cs="Times New Roman"/>
          <w:sz w:val="28"/>
          <w:szCs w:val="28"/>
        </w:rPr>
        <w:t>Изучение методов исследования объектов живой природы, правила работы с лабораторным оборудование</w:t>
      </w:r>
      <w:r>
        <w:rPr>
          <w:rFonts w:ascii="Times New Roman" w:hAnsi="Times New Roman" w:cs="Times New Roman"/>
          <w:sz w:val="28"/>
          <w:szCs w:val="28"/>
        </w:rPr>
        <w:t>м. Правила работы с микроскопом.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Основы исследовательской деятельности. </w:t>
      </w:r>
    </w:p>
    <w:p w:rsidR="00747F7A" w:rsidRPr="002C4813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4813">
        <w:rPr>
          <w:rFonts w:ascii="Times New Roman" w:hAnsi="Times New Roman" w:cs="Times New Roman"/>
          <w:sz w:val="28"/>
          <w:szCs w:val="28"/>
        </w:rPr>
        <w:t>Исследования природы с помощью микроскопа. Приготовление микропрепаратов клеток кожицы чешуи лука</w:t>
      </w:r>
      <w:r w:rsidRPr="002C48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Pr="002C4813">
        <w:rPr>
          <w:rFonts w:ascii="Times New Roman" w:hAnsi="Times New Roman" w:cs="Times New Roman"/>
          <w:sz w:val="28"/>
          <w:szCs w:val="28"/>
        </w:rPr>
        <w:t xml:space="preserve"> клеток листа </w:t>
      </w:r>
      <w:r>
        <w:rPr>
          <w:rFonts w:ascii="Times New Roman" w:hAnsi="Times New Roman" w:cs="Times New Roman"/>
          <w:sz w:val="28"/>
          <w:szCs w:val="28"/>
        </w:rPr>
        <w:t>элодеи, плодов томата</w:t>
      </w:r>
      <w:r w:rsidRPr="002C4813">
        <w:rPr>
          <w:rFonts w:ascii="Times New Roman" w:hAnsi="Times New Roman" w:cs="Times New Roman"/>
          <w:sz w:val="28"/>
          <w:szCs w:val="28"/>
        </w:rPr>
        <w:t>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C4813">
        <w:rPr>
          <w:rFonts w:ascii="Times New Roman" w:hAnsi="Times New Roman" w:cs="Times New Roman"/>
          <w:sz w:val="28"/>
          <w:szCs w:val="28"/>
        </w:rPr>
        <w:t>Творческая мастерская «Создание модели клетки из пластилина»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F7A" w:rsidRDefault="00747F7A" w:rsidP="00747F7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Работа на клумбах.</w:t>
      </w:r>
    </w:p>
    <w:p w:rsidR="00747F7A" w:rsidRPr="00C24B1F" w:rsidRDefault="00747F7A" w:rsidP="00747F7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24B1F">
        <w:rPr>
          <w:sz w:val="28"/>
          <w:szCs w:val="28"/>
        </w:rPr>
        <w:t>Сбор семян, уборка клумб</w:t>
      </w:r>
      <w:r>
        <w:rPr>
          <w:sz w:val="28"/>
          <w:szCs w:val="28"/>
        </w:rPr>
        <w:t>.</w:t>
      </w:r>
    </w:p>
    <w:p w:rsidR="00747F7A" w:rsidRDefault="00747F7A" w:rsidP="00747F7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Биологический кинозал.</w:t>
      </w:r>
    </w:p>
    <w:p w:rsidR="00747F7A" w:rsidRDefault="00747F7A" w:rsidP="00747F7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Просмотр видеофильма «</w:t>
      </w:r>
      <w:r w:rsidRPr="002C4813">
        <w:rPr>
          <w:sz w:val="28"/>
          <w:szCs w:val="28"/>
        </w:rPr>
        <w:t>Клеточное строение растений»</w:t>
      </w:r>
      <w:r>
        <w:rPr>
          <w:sz w:val="28"/>
          <w:szCs w:val="28"/>
        </w:rPr>
        <w:t>.</w:t>
      </w:r>
    </w:p>
    <w:p w:rsidR="00747F7A" w:rsidRDefault="00747F7A" w:rsidP="00747F7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Биологический кинозал.</w:t>
      </w:r>
    </w:p>
    <w:p w:rsidR="00747F7A" w:rsidRPr="00C24B1F" w:rsidRDefault="00747F7A" w:rsidP="00747F7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Просмотр видеофильма «</w:t>
      </w:r>
      <w:r w:rsidRPr="00C24B1F">
        <w:rPr>
          <w:sz w:val="28"/>
          <w:szCs w:val="28"/>
        </w:rPr>
        <w:t>Разнообразие живых организмов»</w:t>
      </w:r>
      <w:r>
        <w:rPr>
          <w:sz w:val="28"/>
          <w:szCs w:val="28"/>
        </w:rPr>
        <w:t>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Основы исследовательской деятельности. 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26C9">
        <w:rPr>
          <w:rFonts w:ascii="Times New Roman" w:hAnsi="Times New Roman" w:cs="Times New Roman"/>
          <w:sz w:val="28"/>
          <w:szCs w:val="28"/>
        </w:rPr>
        <w:t>Творческая мастерская «Изготовление бактерий из подручного материала»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Грибное царство.</w:t>
      </w:r>
    </w:p>
    <w:p w:rsidR="00747F7A" w:rsidRPr="008726C9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26C9">
        <w:rPr>
          <w:rFonts w:ascii="Times New Roman" w:hAnsi="Times New Roman" w:cs="Times New Roman"/>
          <w:sz w:val="28"/>
          <w:szCs w:val="28"/>
        </w:rPr>
        <w:t>Правила сбора и переработки грибов. Первая помощь при отравлении. Творческая мастерская: изготовление модели гриба из пластилина.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Основы исследовательской деятельности. </w:t>
      </w:r>
    </w:p>
    <w:p w:rsidR="00747F7A" w:rsidRPr="00CE1C75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E1C75">
        <w:rPr>
          <w:rFonts w:ascii="Times New Roman" w:hAnsi="Times New Roman" w:cs="Times New Roman"/>
          <w:sz w:val="28"/>
          <w:szCs w:val="28"/>
        </w:rPr>
        <w:t xml:space="preserve">Исследования природы с помощью микроскопа. Приготовление микропрепаратов плесневых грибов, дрожжей. 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CE1C75">
        <w:rPr>
          <w:rFonts w:ascii="Times New Roman" w:hAnsi="Times New Roman" w:cs="Times New Roman"/>
          <w:b/>
          <w:sz w:val="28"/>
          <w:szCs w:val="28"/>
        </w:rPr>
        <w:t>Экскурсия «Объекты живой природы».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E1C75">
        <w:rPr>
          <w:rFonts w:ascii="Times New Roman" w:hAnsi="Times New Roman" w:cs="Times New Roman"/>
          <w:sz w:val="28"/>
          <w:szCs w:val="28"/>
        </w:rPr>
        <w:t>Экскурсия на школьный участок, зимние явления в жизни растений и животных. Оформление отчёта экскурсии.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CE1C75">
        <w:rPr>
          <w:rFonts w:ascii="Times New Roman" w:hAnsi="Times New Roman" w:cs="Times New Roman"/>
          <w:b/>
          <w:sz w:val="28"/>
          <w:szCs w:val="28"/>
        </w:rPr>
        <w:t>Акция «Покормите птиц»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E1C75">
        <w:rPr>
          <w:rFonts w:ascii="Times New Roman" w:hAnsi="Times New Roman" w:cs="Times New Roman"/>
          <w:sz w:val="28"/>
          <w:szCs w:val="28"/>
        </w:rPr>
        <w:t>Творческая мастерская. Изготовление кормушек птиц и развешивание на пришкольном участке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A5521C">
        <w:rPr>
          <w:rFonts w:ascii="Times New Roman" w:hAnsi="Times New Roman" w:cs="Times New Roman"/>
          <w:b/>
          <w:sz w:val="28"/>
          <w:szCs w:val="28"/>
        </w:rPr>
        <w:t xml:space="preserve"> Биологический кинозал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521C">
        <w:rPr>
          <w:rFonts w:ascii="Times New Roman" w:hAnsi="Times New Roman" w:cs="Times New Roman"/>
          <w:sz w:val="28"/>
          <w:szCs w:val="28"/>
        </w:rPr>
        <w:t>Просмотр видеофильма «Тайны жизни растений»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A5521C">
        <w:rPr>
          <w:rFonts w:ascii="Times New Roman" w:hAnsi="Times New Roman" w:cs="Times New Roman"/>
          <w:b/>
          <w:sz w:val="28"/>
          <w:szCs w:val="28"/>
        </w:rPr>
        <w:t>Акция «Новогодняя игрушка»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521C">
        <w:rPr>
          <w:rFonts w:ascii="Times New Roman" w:hAnsi="Times New Roman" w:cs="Times New Roman"/>
          <w:sz w:val="28"/>
          <w:szCs w:val="28"/>
        </w:rPr>
        <w:t>Творческая мастерская. Изготовление новогодних поделок из природного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6973A2">
        <w:rPr>
          <w:rFonts w:ascii="Times New Roman" w:hAnsi="Times New Roman" w:cs="Times New Roman"/>
          <w:b/>
          <w:sz w:val="28"/>
          <w:szCs w:val="28"/>
        </w:rPr>
        <w:t>Основы исследовательской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73A2">
        <w:rPr>
          <w:rFonts w:ascii="Times New Roman" w:hAnsi="Times New Roman" w:cs="Times New Roman"/>
          <w:sz w:val="28"/>
          <w:szCs w:val="28"/>
        </w:rPr>
        <w:t xml:space="preserve">Рассматривание готовых микропрепаратов. Творческая мастерская «Изготовление простейших </w:t>
      </w:r>
      <w:r>
        <w:rPr>
          <w:rFonts w:ascii="Times New Roman" w:hAnsi="Times New Roman" w:cs="Times New Roman"/>
          <w:sz w:val="28"/>
          <w:szCs w:val="28"/>
        </w:rPr>
        <w:t>из пластилина, пенопласта, ваты</w:t>
      </w:r>
      <w:r w:rsidRPr="006973A2">
        <w:rPr>
          <w:rFonts w:ascii="Times New Roman" w:hAnsi="Times New Roman" w:cs="Times New Roman"/>
          <w:sz w:val="28"/>
          <w:szCs w:val="28"/>
        </w:rPr>
        <w:t>».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A5521C">
        <w:rPr>
          <w:rFonts w:ascii="Times New Roman" w:hAnsi="Times New Roman" w:cs="Times New Roman"/>
          <w:b/>
          <w:sz w:val="28"/>
          <w:szCs w:val="28"/>
        </w:rPr>
        <w:t>Биологический кинозал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7527">
        <w:rPr>
          <w:rFonts w:ascii="Times New Roman" w:hAnsi="Times New Roman" w:cs="Times New Roman"/>
          <w:sz w:val="28"/>
          <w:szCs w:val="28"/>
        </w:rPr>
        <w:t>Просмотр видеофильма «Тайны жизни</w:t>
      </w:r>
      <w:r>
        <w:rPr>
          <w:rFonts w:ascii="Times New Roman" w:hAnsi="Times New Roman" w:cs="Times New Roman"/>
          <w:sz w:val="28"/>
          <w:szCs w:val="28"/>
        </w:rPr>
        <w:t xml:space="preserve"> животных».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6F7527">
        <w:rPr>
          <w:rFonts w:ascii="Times New Roman" w:hAnsi="Times New Roman" w:cs="Times New Roman"/>
          <w:b/>
          <w:sz w:val="28"/>
          <w:szCs w:val="28"/>
        </w:rPr>
        <w:t>Викторина «Знатоки животных»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708A9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и участие в викторине «Знатоки животных».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6F7527">
        <w:rPr>
          <w:rFonts w:ascii="Times New Roman" w:hAnsi="Times New Roman" w:cs="Times New Roman"/>
          <w:b/>
          <w:sz w:val="28"/>
          <w:szCs w:val="28"/>
        </w:rPr>
        <w:t>Проект «Молчаливые свидетели жизни на Земле»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Pr="00176ABA" w:rsidRDefault="00747F7A" w:rsidP="00747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ABA">
        <w:rPr>
          <w:rFonts w:ascii="Times New Roman" w:hAnsi="Times New Roman" w:cs="Times New Roman"/>
          <w:sz w:val="28"/>
          <w:szCs w:val="28"/>
        </w:rPr>
        <w:t>Выступление с подготовленными сообщениями, иллюстрированными  наглядными материалами.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7B5848">
        <w:rPr>
          <w:rFonts w:ascii="Times New Roman" w:hAnsi="Times New Roman" w:cs="Times New Roman"/>
          <w:b/>
          <w:sz w:val="28"/>
          <w:szCs w:val="28"/>
        </w:rPr>
        <w:t>Игра - домино «Кто, где живет»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B5848">
        <w:rPr>
          <w:rFonts w:ascii="Times New Roman" w:hAnsi="Times New Roman" w:cs="Times New Roman"/>
          <w:color w:val="000000"/>
          <w:sz w:val="28"/>
          <w:szCs w:val="28"/>
        </w:rPr>
        <w:t>Создать игру «</w:t>
      </w:r>
      <w:r w:rsidRPr="007B5848">
        <w:rPr>
          <w:rFonts w:ascii="Times New Roman" w:hAnsi="Times New Roman" w:cs="Times New Roman"/>
          <w:sz w:val="28"/>
          <w:szCs w:val="28"/>
        </w:rPr>
        <w:t>Кто, где живет</w:t>
      </w:r>
      <w:r>
        <w:rPr>
          <w:rFonts w:ascii="Times New Roman" w:hAnsi="Times New Roman" w:cs="Times New Roman"/>
          <w:color w:val="000000"/>
          <w:sz w:val="28"/>
          <w:szCs w:val="28"/>
        </w:rPr>
        <w:t>» и поиграть в нее</w:t>
      </w:r>
      <w:r w:rsidRPr="007B5848">
        <w:rPr>
          <w:rFonts w:ascii="Times New Roman" w:hAnsi="Times New Roman" w:cs="Times New Roman"/>
          <w:color w:val="000000"/>
          <w:sz w:val="28"/>
          <w:szCs w:val="28"/>
        </w:rPr>
        <w:t xml:space="preserve">. Определять среды жизни организмов. 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7B5848">
        <w:rPr>
          <w:rFonts w:ascii="Times New Roman" w:hAnsi="Times New Roman" w:cs="Times New Roman"/>
          <w:b/>
          <w:sz w:val="28"/>
          <w:szCs w:val="28"/>
        </w:rPr>
        <w:t>Творческая мастерская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B5848">
        <w:rPr>
          <w:rFonts w:ascii="Times New Roman" w:hAnsi="Times New Roman" w:cs="Times New Roman"/>
          <w:color w:val="000000"/>
          <w:sz w:val="28"/>
          <w:szCs w:val="28"/>
        </w:rPr>
        <w:t>Создать Игру - путаницу и работать с картой мира.</w:t>
      </w:r>
      <w:r w:rsidRPr="007B5848">
        <w:rPr>
          <w:rFonts w:ascii="Times New Roman" w:hAnsi="Times New Roman" w:cs="Times New Roman"/>
          <w:sz w:val="28"/>
          <w:szCs w:val="28"/>
        </w:rPr>
        <w:t xml:space="preserve"> Распределять организмы на карте мира, проживающие в разных природных зонах.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568"/>
        <w:rPr>
          <w:rFonts w:ascii="Times New Roman" w:hAnsi="Times New Roman" w:cs="Times New Roman"/>
          <w:b/>
          <w:sz w:val="28"/>
          <w:szCs w:val="28"/>
        </w:rPr>
      </w:pPr>
      <w:r w:rsidRPr="007B58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«Последствия </w:t>
      </w:r>
      <w:r w:rsidR="007D13FB">
        <w:rPr>
          <w:rFonts w:ascii="Times New Roman" w:hAnsi="Times New Roman" w:cs="Times New Roman"/>
          <w:b/>
          <w:sz w:val="28"/>
          <w:szCs w:val="28"/>
        </w:rPr>
        <w:t xml:space="preserve">влияния </w:t>
      </w:r>
      <w:r w:rsidRPr="007B5848">
        <w:rPr>
          <w:rFonts w:ascii="Times New Roman" w:hAnsi="Times New Roman" w:cs="Times New Roman"/>
          <w:b/>
          <w:sz w:val="28"/>
          <w:szCs w:val="28"/>
        </w:rPr>
        <w:t>человека на окружающую среду»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Pr="00176ABA" w:rsidRDefault="00747F7A" w:rsidP="00747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ABA">
        <w:rPr>
          <w:rFonts w:ascii="Times New Roman" w:hAnsi="Times New Roman" w:cs="Times New Roman"/>
          <w:sz w:val="28"/>
          <w:szCs w:val="28"/>
        </w:rPr>
        <w:t>Выступление с подготовленными сообщениями, иллюстрированными  наглядными материалами.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7B5848">
        <w:rPr>
          <w:rFonts w:ascii="Times New Roman" w:hAnsi="Times New Roman" w:cs="Times New Roman"/>
          <w:b/>
          <w:sz w:val="28"/>
          <w:szCs w:val="28"/>
        </w:rPr>
        <w:t>Здоровье человека и безопасность жизни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доклады по теме «Здоровье человека и безопасность жизни».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3C57E4">
        <w:rPr>
          <w:rFonts w:ascii="Times New Roman" w:hAnsi="Times New Roman" w:cs="Times New Roman"/>
          <w:b/>
          <w:sz w:val="28"/>
          <w:szCs w:val="28"/>
        </w:rPr>
        <w:t>Экскурсия «Объекты живой природы»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57E4">
        <w:rPr>
          <w:rFonts w:ascii="Times New Roman" w:hAnsi="Times New Roman" w:cs="Times New Roman"/>
          <w:sz w:val="28"/>
          <w:szCs w:val="28"/>
        </w:rPr>
        <w:t>Экскурсия на школьный участок, весенние явления в жизни растений и животных. Оформление отчёта экскурсии.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3C57E4">
        <w:rPr>
          <w:rFonts w:ascii="Times New Roman" w:hAnsi="Times New Roman" w:cs="Times New Roman"/>
          <w:b/>
          <w:sz w:val="28"/>
          <w:szCs w:val="28"/>
        </w:rPr>
        <w:t>Праздник 1 апреля - «День Птиц».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57E4">
        <w:rPr>
          <w:rFonts w:ascii="Times New Roman" w:hAnsi="Times New Roman" w:cs="Times New Roman"/>
          <w:sz w:val="28"/>
          <w:szCs w:val="28"/>
        </w:rPr>
        <w:t>Подготовка и участие в игровом мероприятии «Турнир эрудитов».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3C57E4">
        <w:rPr>
          <w:rStyle w:val="c2"/>
          <w:rFonts w:ascii="Times New Roman" w:hAnsi="Times New Roman" w:cs="Times New Roman"/>
          <w:b/>
          <w:sz w:val="28"/>
          <w:szCs w:val="28"/>
        </w:rPr>
        <w:t>Посадка семян в контейнеры.</w:t>
      </w:r>
    </w:p>
    <w:p w:rsidR="00747F7A" w:rsidRDefault="00747F7A" w:rsidP="00747F7A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332">
        <w:rPr>
          <w:rFonts w:ascii="Times New Roman" w:hAnsi="Times New Roman" w:cs="Times New Roman"/>
          <w:sz w:val="28"/>
          <w:szCs w:val="28"/>
        </w:rPr>
        <w:t>Посев семян и выращиван</w:t>
      </w:r>
      <w:r>
        <w:rPr>
          <w:rFonts w:ascii="Times New Roman" w:hAnsi="Times New Roman" w:cs="Times New Roman"/>
          <w:sz w:val="28"/>
          <w:szCs w:val="28"/>
        </w:rPr>
        <w:t>ие рассады для школьных клумб</w:t>
      </w:r>
      <w:r w:rsidRPr="004203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420332">
        <w:rPr>
          <w:rStyle w:val="c2"/>
          <w:rFonts w:ascii="Times New Roman" w:hAnsi="Times New Roman" w:cs="Times New Roman"/>
          <w:b/>
          <w:sz w:val="28"/>
          <w:szCs w:val="28"/>
        </w:rPr>
        <w:t>Пикирование рассады цветочных культур.</w:t>
      </w:r>
    </w:p>
    <w:p w:rsidR="00747F7A" w:rsidRDefault="00747F7A" w:rsidP="00747F7A">
      <w:pPr>
        <w:pStyle w:val="a6"/>
        <w:spacing w:after="0" w:line="360" w:lineRule="auto"/>
        <w:ind w:left="0"/>
        <w:rPr>
          <w:rStyle w:val="c2"/>
          <w:rFonts w:ascii="Times New Roman" w:hAnsi="Times New Roman" w:cs="Times New Roman"/>
          <w:sz w:val="28"/>
          <w:szCs w:val="28"/>
        </w:rPr>
      </w:pPr>
      <w:r w:rsidRPr="00420332">
        <w:rPr>
          <w:rStyle w:val="c2"/>
          <w:rFonts w:ascii="Times New Roman" w:hAnsi="Times New Roman" w:cs="Times New Roman"/>
          <w:sz w:val="28"/>
          <w:szCs w:val="28"/>
        </w:rPr>
        <w:t>Пикировка рассады в раздельные контейнеры.</w:t>
      </w:r>
    </w:p>
    <w:p w:rsidR="00747F7A" w:rsidRPr="00420332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420332">
        <w:rPr>
          <w:rFonts w:ascii="Times New Roman" w:hAnsi="Times New Roman" w:cs="Times New Roman"/>
          <w:b/>
          <w:sz w:val="28"/>
          <w:szCs w:val="28"/>
        </w:rPr>
        <w:t>Уход и подкормка рассады.</w:t>
      </w:r>
    </w:p>
    <w:p w:rsidR="00747F7A" w:rsidRDefault="00747F7A" w:rsidP="00747F7A">
      <w:pPr>
        <w:pStyle w:val="a6"/>
        <w:spacing w:after="0" w:line="360" w:lineRule="auto"/>
        <w:ind w:left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Полив, ры</w:t>
      </w:r>
      <w:r w:rsidRPr="004F133B">
        <w:rPr>
          <w:rStyle w:val="c2"/>
          <w:rFonts w:ascii="Times New Roman" w:hAnsi="Times New Roman" w:cs="Times New Roman"/>
          <w:sz w:val="28"/>
          <w:szCs w:val="28"/>
        </w:rPr>
        <w:t>хление почвы и подкормка  рассады.</w:t>
      </w:r>
    </w:p>
    <w:p w:rsidR="00747F7A" w:rsidRDefault="00747F7A" w:rsidP="00747F7A">
      <w:pPr>
        <w:pStyle w:val="a6"/>
        <w:numPr>
          <w:ilvl w:val="0"/>
          <w:numId w:val="9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4F133B">
        <w:rPr>
          <w:rFonts w:ascii="Times New Roman" w:hAnsi="Times New Roman" w:cs="Times New Roman"/>
          <w:b/>
          <w:sz w:val="28"/>
          <w:szCs w:val="28"/>
        </w:rPr>
        <w:t>Основы исследовательской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7F7A" w:rsidRDefault="00747F7A" w:rsidP="00747F7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F133B">
        <w:rPr>
          <w:sz w:val="28"/>
          <w:szCs w:val="28"/>
        </w:rPr>
        <w:t>Вегетативное размножение растений, приёмы вегетативного размножения комнатных растений.</w:t>
      </w:r>
    </w:p>
    <w:p w:rsidR="00747F7A" w:rsidRDefault="00747F7A" w:rsidP="00747F7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hanging="426"/>
        <w:rPr>
          <w:b/>
          <w:sz w:val="28"/>
          <w:szCs w:val="28"/>
        </w:rPr>
      </w:pPr>
      <w:r w:rsidRPr="004F133B">
        <w:rPr>
          <w:b/>
          <w:sz w:val="28"/>
          <w:szCs w:val="28"/>
        </w:rPr>
        <w:t>Проект «Моя любимая клумба»</w:t>
      </w:r>
      <w:r>
        <w:rPr>
          <w:b/>
          <w:sz w:val="28"/>
          <w:szCs w:val="28"/>
        </w:rPr>
        <w:t>.</w:t>
      </w:r>
    </w:p>
    <w:p w:rsidR="00747F7A" w:rsidRDefault="00747F7A" w:rsidP="00747F7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Рисование, проектирование, подбор цветов для  школьных клумб.</w:t>
      </w:r>
    </w:p>
    <w:p w:rsidR="00747F7A" w:rsidRDefault="00747F7A" w:rsidP="00747F7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Подготовка  клумб для посадок цветов.</w:t>
      </w:r>
    </w:p>
    <w:p w:rsidR="00747F7A" w:rsidRPr="00176ABA" w:rsidRDefault="00747F7A" w:rsidP="00747F7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76ABA">
        <w:rPr>
          <w:sz w:val="28"/>
          <w:szCs w:val="28"/>
        </w:rPr>
        <w:t>Уборка и перекопка клумб</w:t>
      </w:r>
      <w:r>
        <w:rPr>
          <w:sz w:val="28"/>
          <w:szCs w:val="28"/>
        </w:rPr>
        <w:t>.</w:t>
      </w:r>
    </w:p>
    <w:p w:rsidR="00747F7A" w:rsidRDefault="00747F7A" w:rsidP="00747F7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rStyle w:val="c2"/>
          <w:b/>
          <w:sz w:val="28"/>
          <w:szCs w:val="28"/>
        </w:rPr>
      </w:pPr>
      <w:r w:rsidRPr="004F133B">
        <w:rPr>
          <w:rStyle w:val="c2"/>
          <w:b/>
          <w:sz w:val="28"/>
          <w:szCs w:val="28"/>
        </w:rPr>
        <w:t xml:space="preserve">Высадка рассады цветочных культур в открытый грунт. </w:t>
      </w:r>
    </w:p>
    <w:p w:rsidR="00747F7A" w:rsidRDefault="00747F7A" w:rsidP="00747F7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F133B">
        <w:rPr>
          <w:sz w:val="28"/>
          <w:szCs w:val="28"/>
        </w:rPr>
        <w:t>Посадка цветов.</w:t>
      </w:r>
    </w:p>
    <w:p w:rsidR="00747F7A" w:rsidRDefault="00747F7A" w:rsidP="00747F7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hanging="426"/>
        <w:rPr>
          <w:b/>
          <w:sz w:val="28"/>
          <w:szCs w:val="28"/>
        </w:rPr>
      </w:pPr>
      <w:r w:rsidRPr="00176ABA">
        <w:rPr>
          <w:b/>
          <w:sz w:val="28"/>
          <w:szCs w:val="28"/>
        </w:rPr>
        <w:t>Конкурс рисунков «Сохраните Землю»</w:t>
      </w:r>
      <w:r>
        <w:rPr>
          <w:b/>
          <w:sz w:val="28"/>
          <w:szCs w:val="28"/>
        </w:rPr>
        <w:t>.</w:t>
      </w:r>
    </w:p>
    <w:p w:rsidR="00747F7A" w:rsidRPr="00176ABA" w:rsidRDefault="00747F7A" w:rsidP="00747F7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76ABA">
        <w:rPr>
          <w:sz w:val="28"/>
          <w:szCs w:val="28"/>
        </w:rPr>
        <w:t>Выполнение набросков и рисунков на экологическую тему, конкурс рисунков.</w:t>
      </w:r>
    </w:p>
    <w:p w:rsidR="00747F7A" w:rsidRDefault="00747F7A" w:rsidP="00747F7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47F7A" w:rsidRDefault="00747F7A" w:rsidP="00747F7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47F7A" w:rsidRPr="00176ABA" w:rsidRDefault="00747F7A" w:rsidP="00747F7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76ABA" w:rsidRPr="00176ABA" w:rsidRDefault="00176ABA" w:rsidP="00176ABA">
      <w:pPr>
        <w:pStyle w:val="a3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r w:rsidRPr="00986BE3">
        <w:rPr>
          <w:b/>
          <w:sz w:val="28"/>
          <w:szCs w:val="28"/>
        </w:rPr>
        <w:lastRenderedPageBreak/>
        <w:t>Результаты развития универсальных учебных действий в ходе о</w:t>
      </w:r>
      <w:r>
        <w:rPr>
          <w:b/>
          <w:sz w:val="28"/>
          <w:szCs w:val="28"/>
        </w:rPr>
        <w:t>своения курса «Юный биолог»</w:t>
      </w:r>
    </w:p>
    <w:p w:rsidR="00176ABA" w:rsidRPr="00176ABA" w:rsidRDefault="00176ABA" w:rsidP="00176ABA">
      <w:pPr>
        <w:pStyle w:val="a3"/>
        <w:spacing w:before="0" w:beforeAutospacing="0" w:after="0" w:afterAutospacing="0" w:line="360" w:lineRule="auto"/>
        <w:ind w:left="360"/>
        <w:jc w:val="center"/>
        <w:rPr>
          <w:b/>
          <w:sz w:val="28"/>
          <w:szCs w:val="28"/>
        </w:rPr>
      </w:pP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04F6">
        <w:rPr>
          <w:rFonts w:ascii="Times New Roman" w:hAnsi="Times New Roman" w:cs="Times New Roman"/>
          <w:b/>
          <w:sz w:val="28"/>
          <w:szCs w:val="28"/>
        </w:rPr>
        <w:t>Личностные УУД:</w:t>
      </w: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204F6">
        <w:rPr>
          <w:rFonts w:ascii="Times New Roman" w:hAnsi="Times New Roman" w:cs="Times New Roman"/>
          <w:b/>
          <w:i/>
          <w:sz w:val="28"/>
          <w:szCs w:val="28"/>
        </w:rPr>
        <w:t>Самоопределение:</w:t>
      </w:r>
    </w:p>
    <w:p w:rsidR="00E204F6" w:rsidRPr="00E204F6" w:rsidRDefault="00E204F6" w:rsidP="00E204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 готовность и способность обучающихся к саморазвитию;</w:t>
      </w:r>
    </w:p>
    <w:p w:rsidR="00E204F6" w:rsidRPr="00E204F6" w:rsidRDefault="00E204F6" w:rsidP="00E204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внутренняя позиция школьника на основе положительного отношения к школе;</w:t>
      </w:r>
    </w:p>
    <w:p w:rsidR="00E204F6" w:rsidRPr="00E204F6" w:rsidRDefault="00E204F6" w:rsidP="00E204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 принятие образа «хорошего ученика»;</w:t>
      </w:r>
    </w:p>
    <w:p w:rsidR="00E204F6" w:rsidRPr="00E204F6" w:rsidRDefault="00E204F6" w:rsidP="00E204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 самостоятельность и личная ответственность за свои поступки, установка на здоровый образ жизни;</w:t>
      </w:r>
    </w:p>
    <w:p w:rsidR="00E204F6" w:rsidRPr="00E204F6" w:rsidRDefault="00E204F6" w:rsidP="00E204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экологическая культура: ценностное отношение к природному миру, готовность следовать нормам природоохранного, нерасточительного, здоровьесберегающего поведения; </w:t>
      </w:r>
    </w:p>
    <w:p w:rsidR="00E204F6" w:rsidRPr="00E204F6" w:rsidRDefault="00E204F6" w:rsidP="00E204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 гражданская идентичность в форме осознания «Я» как гражданина России, чувства сопричастности и гордости за свою Родину, народ и историю;</w:t>
      </w:r>
    </w:p>
    <w:p w:rsidR="00E204F6" w:rsidRPr="00E204F6" w:rsidRDefault="00E204F6" w:rsidP="00E204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 осознание ответственности человека за общее благополучие;</w:t>
      </w:r>
    </w:p>
    <w:p w:rsidR="00E204F6" w:rsidRPr="00E204F6" w:rsidRDefault="00E204F6" w:rsidP="00E204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 осознание своей этнической принадлежности;</w:t>
      </w:r>
    </w:p>
    <w:p w:rsidR="00E204F6" w:rsidRPr="00E204F6" w:rsidRDefault="00E204F6" w:rsidP="00E204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 гуманистическое сознание;</w:t>
      </w: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04F6">
        <w:rPr>
          <w:rFonts w:ascii="Times New Roman" w:hAnsi="Times New Roman" w:cs="Times New Roman"/>
          <w:b/>
          <w:i/>
          <w:sz w:val="28"/>
          <w:szCs w:val="28"/>
        </w:rPr>
        <w:t xml:space="preserve">Смыслообразование: </w:t>
      </w:r>
    </w:p>
    <w:p w:rsidR="00E204F6" w:rsidRPr="00E204F6" w:rsidRDefault="00E204F6" w:rsidP="00E204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мотивация любой деятельности (социальная, учебно-познавательная и внешняя);</w:t>
      </w:r>
    </w:p>
    <w:p w:rsidR="00E204F6" w:rsidRPr="00E204F6" w:rsidRDefault="00E204F6" w:rsidP="00E204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самооценка на основе критериев успешности этой деятельности;</w:t>
      </w:r>
    </w:p>
    <w:p w:rsidR="00E204F6" w:rsidRPr="00E204F6" w:rsidRDefault="00E204F6" w:rsidP="00E204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целостный, социально-ориентированный взгляд на мир в единстве и разнообразии природы, народов, культур и религий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04F6">
        <w:rPr>
          <w:rFonts w:ascii="Times New Roman" w:hAnsi="Times New Roman" w:cs="Times New Roman"/>
          <w:b/>
          <w:i/>
          <w:sz w:val="28"/>
          <w:szCs w:val="28"/>
        </w:rPr>
        <w:t xml:space="preserve">Нравственно-этическая ориентация: </w:t>
      </w:r>
    </w:p>
    <w:p w:rsidR="00E204F6" w:rsidRPr="00E204F6" w:rsidRDefault="00E204F6" w:rsidP="00E204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уважительное отношение к иному мнению, истории и культуре других народов; </w:t>
      </w:r>
    </w:p>
    <w:p w:rsidR="00E204F6" w:rsidRPr="00E204F6" w:rsidRDefault="00E204F6" w:rsidP="00E204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навыки сотрудничества в разных ситуациях, умение не создавать конфликты и находить выходы из спорных ситуаций;</w:t>
      </w:r>
    </w:p>
    <w:p w:rsidR="00E204F6" w:rsidRPr="00E204F6" w:rsidRDefault="00E204F6" w:rsidP="00E204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эстетические потребности, ценности и чувства; </w:t>
      </w:r>
    </w:p>
    <w:p w:rsidR="00E204F6" w:rsidRPr="00E204F6" w:rsidRDefault="00E204F6" w:rsidP="00E204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этические чувства, прежде всего доброжелательность и эмоционально-</w:t>
      </w:r>
      <w:r w:rsidRPr="00E204F6">
        <w:rPr>
          <w:rFonts w:ascii="Times New Roman" w:hAnsi="Times New Roman" w:cs="Times New Roman"/>
          <w:sz w:val="28"/>
          <w:szCs w:val="28"/>
        </w:rPr>
        <w:lastRenderedPageBreak/>
        <w:t>нравственная отзывчивость.</w:t>
      </w: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04F6">
        <w:rPr>
          <w:rFonts w:ascii="Times New Roman" w:hAnsi="Times New Roman" w:cs="Times New Roman"/>
          <w:b/>
          <w:sz w:val="28"/>
          <w:szCs w:val="28"/>
        </w:rPr>
        <w:t>Познавательные УУД: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4F6">
        <w:rPr>
          <w:rFonts w:ascii="Times New Roman" w:hAnsi="Times New Roman" w:cs="Times New Roman"/>
          <w:sz w:val="28"/>
          <w:szCs w:val="28"/>
        </w:rPr>
        <w:t>формулировать познавательную цель;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4F6">
        <w:rPr>
          <w:rFonts w:ascii="Times New Roman" w:hAnsi="Times New Roman" w:cs="Times New Roman"/>
          <w:sz w:val="28"/>
          <w:szCs w:val="28"/>
        </w:rPr>
        <w:t>формулировать проблему с помощью учителя;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работать с разными  видами информации (представленными в текстовой форме, в виде таблиц, правил, моделей и схем, дидактических иллюстраций); 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работать с дополнительными источниками информации (другими учебниками комплекта, библиотечными книгами, сведениями из Интернета); текстами и иллюстрациями  к текстам; 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работать с текстом: выделять в нем тему и основную мысль (идею, переживание); выделять информацию, заданную аспектом рассмотрения, и удерживать заявленный аспект;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использовать знаково-символические средства для решения задач;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проводить сравнение и классификацию по заданным критериям;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осуществлять анализ объектов с выделением существенных и несущественных признаков; 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синтез как составление целого из частей, восполняя недостающие компоненты;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изучаемом круге явлений;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строить рассуждение в форме связи простых суждений об объекте, его строении, свойствах и связях;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строить сообщения в устной и письменной форме;</w:t>
      </w:r>
    </w:p>
    <w:p w:rsidR="00E204F6" w:rsidRPr="00E204F6" w:rsidRDefault="00E204F6" w:rsidP="00E204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  <w:t>делать выводы</w:t>
      </w:r>
      <w:r w:rsidRPr="00E204F6">
        <w:rPr>
          <w:rFonts w:ascii="Times New Roman" w:hAnsi="Times New Roman" w:cs="Times New Roman"/>
          <w:color w:val="000000"/>
          <w:spacing w:val="-1"/>
          <w:sz w:val="28"/>
          <w:szCs w:val="28"/>
        </w:rPr>
        <w:t>в результате совместной работы класса и учителя.</w:t>
      </w: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w w:val="103"/>
          <w:sz w:val="28"/>
          <w:szCs w:val="28"/>
        </w:rPr>
      </w:pP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04F6">
        <w:rPr>
          <w:rFonts w:ascii="Times New Roman" w:hAnsi="Times New Roman" w:cs="Times New Roman"/>
          <w:b/>
          <w:sz w:val="28"/>
          <w:szCs w:val="28"/>
        </w:rPr>
        <w:t>Регулятивные УУД:</w:t>
      </w:r>
    </w:p>
    <w:p w:rsidR="00E204F6" w:rsidRPr="00E204F6" w:rsidRDefault="00E204F6" w:rsidP="00E204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z w:val="28"/>
          <w:szCs w:val="28"/>
        </w:rPr>
        <w:t>умение контролировать процесс и результаты своей деятельности, включая осуществление предвосхищающего контроля в сотрудничестве с учителем и сверстниками;</w:t>
      </w:r>
    </w:p>
    <w:p w:rsidR="00E204F6" w:rsidRPr="00E204F6" w:rsidRDefault="00E204F6" w:rsidP="00E204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z w:val="28"/>
          <w:szCs w:val="28"/>
        </w:rPr>
        <w:t>понимание и принятие учащимся учебной задачи, поставленной учителем;</w:t>
      </w:r>
    </w:p>
    <w:p w:rsidR="00E204F6" w:rsidRPr="00E204F6" w:rsidRDefault="00E204F6" w:rsidP="00E204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умение учитывать выделенные учителем ориентиры действия;</w:t>
      </w:r>
    </w:p>
    <w:p w:rsidR="00E204F6" w:rsidRPr="00E204F6" w:rsidRDefault="00E204F6" w:rsidP="00E204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умение  организовывать свою работу</w:t>
      </w:r>
      <w:r w:rsidRPr="00E204F6">
        <w:rPr>
          <w:rFonts w:ascii="Times New Roman" w:hAnsi="Times New Roman" w:cs="Times New Roman"/>
          <w:b/>
          <w:sz w:val="28"/>
          <w:szCs w:val="28"/>
        </w:rPr>
        <w:t>;</w:t>
      </w:r>
    </w:p>
    <w:p w:rsidR="00E204F6" w:rsidRPr="00E204F6" w:rsidRDefault="00E204F6" w:rsidP="00E204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z w:val="28"/>
          <w:szCs w:val="28"/>
        </w:rPr>
        <w:t>основы в новом учебном материале в учебном сотрудничестве с учителем;</w:t>
      </w:r>
    </w:p>
    <w:p w:rsidR="00E204F6" w:rsidRPr="00E204F6" w:rsidRDefault="00E204F6" w:rsidP="00E204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z w:val="28"/>
          <w:szCs w:val="28"/>
        </w:rPr>
        <w:t>самостоятельное выполнение или в сотрудничестве;</w:t>
      </w:r>
    </w:p>
    <w:p w:rsidR="00E204F6" w:rsidRPr="00E204F6" w:rsidRDefault="00E204F6" w:rsidP="00E204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z w:val="28"/>
          <w:szCs w:val="28"/>
        </w:rPr>
        <w:t>различение способа и результата действий;</w:t>
      </w:r>
    </w:p>
    <w:p w:rsidR="00E204F6" w:rsidRPr="00E204F6" w:rsidRDefault="00E204F6" w:rsidP="00E204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z w:val="28"/>
          <w:szCs w:val="28"/>
        </w:rPr>
        <w:t>умение осуществлять итоговый и пошаговый контроль;</w:t>
      </w:r>
    </w:p>
    <w:p w:rsidR="00E204F6" w:rsidRPr="00E204F6" w:rsidRDefault="00E204F6" w:rsidP="00E204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z w:val="28"/>
          <w:szCs w:val="28"/>
        </w:rPr>
        <w:t>умение оценивать значимость и смысл учебной деятельности для себя самого, расход времени и сил, вклад личных усилий, понимание причины ее успеха/неуспеха.</w:t>
      </w: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04F6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</w:p>
    <w:p w:rsidR="00E204F6" w:rsidRPr="00E204F6" w:rsidRDefault="00E204F6" w:rsidP="00E204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освоить разные формы учебной кооперации(работа вдвоем, в малой группе, в большой группе) и разные социальные роли(ведущего и исполнителя); </w:t>
      </w:r>
    </w:p>
    <w:p w:rsidR="00E204F6" w:rsidRPr="00E204F6" w:rsidRDefault="00E204F6" w:rsidP="00E204F6">
      <w:pPr>
        <w:widowControl w:val="0"/>
        <w:numPr>
          <w:ilvl w:val="0"/>
          <w:numId w:val="1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pacing w:val="2"/>
          <w:sz w:val="28"/>
          <w:szCs w:val="28"/>
        </w:rPr>
        <w:t xml:space="preserve">оформлять </w:t>
      </w:r>
      <w:r w:rsidRPr="00E204F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свои мысли в устной и письменной форме (на уровне </w:t>
      </w:r>
      <w:r w:rsidRPr="00E204F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предложения </w:t>
      </w:r>
    </w:p>
    <w:p w:rsidR="00E204F6" w:rsidRPr="00E204F6" w:rsidRDefault="00E204F6" w:rsidP="00E204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или небольшого текста);</w:t>
      </w:r>
    </w:p>
    <w:p w:rsidR="00E204F6" w:rsidRPr="00E204F6" w:rsidRDefault="00E204F6" w:rsidP="00E204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iCs/>
          <w:sz w:val="28"/>
          <w:szCs w:val="28"/>
        </w:rPr>
        <w:t xml:space="preserve">слушать </w:t>
      </w:r>
      <w:r w:rsidRPr="00E204F6">
        <w:rPr>
          <w:rFonts w:ascii="Times New Roman" w:hAnsi="Times New Roman" w:cs="Times New Roman"/>
          <w:sz w:val="28"/>
          <w:szCs w:val="28"/>
        </w:rPr>
        <w:t xml:space="preserve">и </w:t>
      </w:r>
      <w:r w:rsidRPr="00E204F6">
        <w:rPr>
          <w:rFonts w:ascii="Times New Roman" w:hAnsi="Times New Roman" w:cs="Times New Roman"/>
          <w:iCs/>
          <w:sz w:val="28"/>
          <w:szCs w:val="28"/>
        </w:rPr>
        <w:t xml:space="preserve">понимать </w:t>
      </w:r>
      <w:r w:rsidRPr="00E204F6">
        <w:rPr>
          <w:rFonts w:ascii="Times New Roman" w:hAnsi="Times New Roman" w:cs="Times New Roman"/>
          <w:sz w:val="28"/>
          <w:szCs w:val="28"/>
        </w:rPr>
        <w:t xml:space="preserve">речь других; </w:t>
      </w:r>
      <w:r w:rsidRPr="00E204F6">
        <w:rPr>
          <w:rFonts w:ascii="Times New Roman" w:hAnsi="Times New Roman" w:cs="Times New Roman"/>
          <w:iCs/>
          <w:sz w:val="28"/>
          <w:szCs w:val="28"/>
        </w:rPr>
        <w:t xml:space="preserve">пользоваться </w:t>
      </w:r>
      <w:r w:rsidRPr="00E204F6">
        <w:rPr>
          <w:rFonts w:ascii="Times New Roman" w:hAnsi="Times New Roman" w:cs="Times New Roman"/>
          <w:sz w:val="28"/>
          <w:szCs w:val="28"/>
        </w:rPr>
        <w:t>приёмами слу</w:t>
      </w:r>
      <w:r w:rsidRPr="00E204F6">
        <w:rPr>
          <w:rFonts w:ascii="Times New Roman" w:hAnsi="Times New Roman" w:cs="Times New Roman"/>
          <w:sz w:val="28"/>
          <w:szCs w:val="28"/>
        </w:rPr>
        <w:softHyphen/>
        <w:t xml:space="preserve">шания: </w:t>
      </w:r>
    </w:p>
    <w:p w:rsidR="00E204F6" w:rsidRPr="00E204F6" w:rsidRDefault="00E204F6" w:rsidP="00E204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iCs/>
          <w:spacing w:val="5"/>
          <w:sz w:val="28"/>
          <w:szCs w:val="28"/>
        </w:rPr>
        <w:t xml:space="preserve">выразительно читать </w:t>
      </w:r>
      <w:r w:rsidRPr="00E204F6">
        <w:rPr>
          <w:rFonts w:ascii="Times New Roman" w:hAnsi="Times New Roman" w:cs="Times New Roman"/>
          <w:spacing w:val="5"/>
          <w:sz w:val="28"/>
          <w:szCs w:val="28"/>
        </w:rPr>
        <w:t xml:space="preserve">и </w:t>
      </w:r>
      <w:r w:rsidRPr="00E204F6">
        <w:rPr>
          <w:rFonts w:ascii="Times New Roman" w:hAnsi="Times New Roman" w:cs="Times New Roman"/>
          <w:iCs/>
          <w:spacing w:val="5"/>
          <w:sz w:val="28"/>
          <w:szCs w:val="28"/>
        </w:rPr>
        <w:t xml:space="preserve">пересказывать </w:t>
      </w:r>
      <w:r w:rsidRPr="00E204F6">
        <w:rPr>
          <w:rFonts w:ascii="Times New Roman" w:hAnsi="Times New Roman" w:cs="Times New Roman"/>
          <w:spacing w:val="5"/>
          <w:sz w:val="28"/>
          <w:szCs w:val="28"/>
        </w:rPr>
        <w:t>текст;</w:t>
      </w:r>
    </w:p>
    <w:p w:rsidR="00E204F6" w:rsidRPr="00E204F6" w:rsidRDefault="00E204F6" w:rsidP="00E204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задавать и уточнять вопросы;</w:t>
      </w:r>
    </w:p>
    <w:p w:rsidR="00E204F6" w:rsidRPr="00E204F6" w:rsidRDefault="00E204F6" w:rsidP="00E204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понимать основание  разницы  заявленных точек зрения, позиций и уметь мотивированно и корректно присоединяться к одной из них или аргументировано  высказывать собственную точку зрения; уметь корректно критиковать альтернативную позицию; </w:t>
      </w:r>
    </w:p>
    <w:p w:rsidR="00E204F6" w:rsidRPr="00E204F6" w:rsidRDefault="00E204F6" w:rsidP="00E204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>использовать весь наработанный инструментарий для подтверждения собственной точки зрения (словари, таблицы, пр</w:t>
      </w:r>
      <w:r>
        <w:rPr>
          <w:rFonts w:ascii="Times New Roman" w:hAnsi="Times New Roman" w:cs="Times New Roman"/>
          <w:sz w:val="28"/>
          <w:szCs w:val="28"/>
        </w:rPr>
        <w:t>авила, языковые модели и схемы);</w:t>
      </w:r>
    </w:p>
    <w:p w:rsidR="00E204F6" w:rsidRPr="00E204F6" w:rsidRDefault="00E204F6" w:rsidP="00E204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F6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 xml:space="preserve">адекватно использовать </w:t>
      </w:r>
      <w:r w:rsidRPr="00E204F6">
        <w:rPr>
          <w:rFonts w:ascii="Times New Roman" w:hAnsi="Times New Roman" w:cs="Times New Roman"/>
          <w:color w:val="000000"/>
          <w:spacing w:val="4"/>
          <w:sz w:val="28"/>
          <w:szCs w:val="28"/>
        </w:rPr>
        <w:t>речевые средства для решения различ</w:t>
      </w:r>
      <w:r w:rsidRPr="00E204F6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  <w:t>ных</w:t>
      </w:r>
    </w:p>
    <w:p w:rsidR="00E204F6" w:rsidRPr="00E204F6" w:rsidRDefault="00E204F6" w:rsidP="00E204F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E204F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коммуникативных задач, </w:t>
      </w:r>
      <w:r w:rsidRPr="00E204F6">
        <w:rPr>
          <w:rFonts w:ascii="Times New Roman" w:hAnsi="Times New Roman" w:cs="Times New Roman"/>
          <w:sz w:val="28"/>
          <w:szCs w:val="28"/>
        </w:rPr>
        <w:t>стро</w:t>
      </w:r>
      <w:r>
        <w:rPr>
          <w:rFonts w:ascii="Times New Roman" w:hAnsi="Times New Roman" w:cs="Times New Roman"/>
          <w:sz w:val="28"/>
          <w:szCs w:val="28"/>
        </w:rPr>
        <w:t>ить монологическое высказывание;</w:t>
      </w:r>
    </w:p>
    <w:p w:rsidR="00E204F6" w:rsidRPr="00E204F6" w:rsidRDefault="00E204F6" w:rsidP="00E204F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умение аргументировать свое предложение, убеждать и уступать; </w:t>
      </w:r>
    </w:p>
    <w:p w:rsidR="00E204F6" w:rsidRPr="00E204F6" w:rsidRDefault="00E204F6" w:rsidP="006C35F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w w:val="103"/>
          <w:sz w:val="28"/>
          <w:szCs w:val="28"/>
        </w:rPr>
      </w:pPr>
      <w:r w:rsidRPr="00E204F6">
        <w:rPr>
          <w:rFonts w:ascii="Times New Roman" w:hAnsi="Times New Roman" w:cs="Times New Roman"/>
          <w:sz w:val="28"/>
          <w:szCs w:val="28"/>
        </w:rPr>
        <w:t xml:space="preserve">способность сохранять доброжелательное отношение друг к другу в ситуации  </w:t>
      </w:r>
    </w:p>
    <w:p w:rsidR="006510FD" w:rsidRPr="00F73521" w:rsidRDefault="006510FD" w:rsidP="006510FD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73521">
        <w:rPr>
          <w:b/>
          <w:bCs/>
          <w:color w:val="000000"/>
          <w:sz w:val="28"/>
          <w:szCs w:val="28"/>
        </w:rPr>
        <w:lastRenderedPageBreak/>
        <w:t xml:space="preserve">Учебные ресурсы </w:t>
      </w:r>
    </w:p>
    <w:p w:rsidR="006510FD" w:rsidRPr="00D3579B" w:rsidRDefault="00274B66" w:rsidP="006510FD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hyperlink r:id="rId9" w:history="1">
        <w:r w:rsidR="006510FD" w:rsidRPr="00D3579B">
          <w:rPr>
            <w:rStyle w:val="a4"/>
            <w:color w:val="000000" w:themeColor="text1"/>
            <w:sz w:val="28"/>
            <w:szCs w:val="28"/>
          </w:rPr>
          <w:t>http://www.lift.net</w:t>
        </w:r>
      </w:hyperlink>
      <w:r w:rsidR="006510FD" w:rsidRPr="00D3579B">
        <w:rPr>
          <w:color w:val="000000" w:themeColor="text1"/>
          <w:sz w:val="28"/>
          <w:szCs w:val="28"/>
        </w:rPr>
        <w:t>Электронная иллюстрированная энциклопедия "Живые существа"</w:t>
      </w:r>
    </w:p>
    <w:p w:rsidR="006510FD" w:rsidRPr="00D3579B" w:rsidRDefault="00274B66" w:rsidP="006510FD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hyperlink r:id="rId10" w:history="1">
        <w:r w:rsidR="006510FD" w:rsidRPr="00D3579B">
          <w:rPr>
            <w:rStyle w:val="a4"/>
            <w:color w:val="000000" w:themeColor="text1"/>
            <w:sz w:val="28"/>
            <w:szCs w:val="28"/>
          </w:rPr>
          <w:t>http://www.floranimal.ru/</w:t>
        </w:r>
      </w:hyperlink>
      <w:r w:rsidR="006510FD" w:rsidRPr="00D3579B">
        <w:rPr>
          <w:color w:val="000000" w:themeColor="text1"/>
          <w:sz w:val="28"/>
          <w:szCs w:val="28"/>
        </w:rPr>
        <w:t xml:space="preserve"> Портал о растениях и животных</w:t>
      </w:r>
    </w:p>
    <w:p w:rsidR="006510FD" w:rsidRPr="00F73521" w:rsidRDefault="00274B66" w:rsidP="006510FD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hyperlink r:id="rId11" w:history="1">
        <w:r w:rsidR="006510FD" w:rsidRPr="00D3579B">
          <w:rPr>
            <w:rStyle w:val="a4"/>
            <w:color w:val="000000" w:themeColor="text1"/>
            <w:sz w:val="28"/>
            <w:szCs w:val="28"/>
          </w:rPr>
          <w:t>http://www.plant.geoman.ru/</w:t>
        </w:r>
      </w:hyperlink>
      <w:r w:rsidR="006510FD" w:rsidRPr="00F73521">
        <w:rPr>
          <w:sz w:val="28"/>
          <w:szCs w:val="28"/>
        </w:rPr>
        <w:t>Занимательно о ботанике. Жизнь растений</w:t>
      </w:r>
    </w:p>
    <w:p w:rsidR="006510FD" w:rsidRPr="00F73521" w:rsidRDefault="006510FD" w:rsidP="006510FD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sz w:val="28"/>
          <w:szCs w:val="28"/>
        </w:rPr>
        <w:t>В. Ро</w:t>
      </w:r>
      <w:r>
        <w:rPr>
          <w:sz w:val="28"/>
          <w:szCs w:val="28"/>
        </w:rPr>
        <w:t>хлов, А. Теремов, Р Петросова «</w:t>
      </w:r>
      <w:r w:rsidRPr="00F73521">
        <w:rPr>
          <w:sz w:val="28"/>
          <w:szCs w:val="28"/>
        </w:rPr>
        <w:t>Занимате</w:t>
      </w:r>
      <w:r>
        <w:rPr>
          <w:sz w:val="28"/>
          <w:szCs w:val="28"/>
        </w:rPr>
        <w:t>льная ботаника» Москва изд-во «</w:t>
      </w:r>
      <w:r w:rsidRPr="00F73521">
        <w:rPr>
          <w:sz w:val="28"/>
          <w:szCs w:val="28"/>
        </w:rPr>
        <w:t xml:space="preserve">АСТ-ПРЕСС» 2002 г. </w:t>
      </w:r>
    </w:p>
    <w:p w:rsidR="006510FD" w:rsidRPr="00F73521" w:rsidRDefault="006510FD" w:rsidP="006510FD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А.П. Большаков « Биология</w:t>
      </w:r>
      <w:r w:rsidRPr="00F73521">
        <w:rPr>
          <w:sz w:val="28"/>
          <w:szCs w:val="28"/>
        </w:rPr>
        <w:t>. Занимательные факты и тесты» Санкт-Петербург изд-во Паритет 2000 г.</w:t>
      </w:r>
    </w:p>
    <w:p w:rsidR="006510FD" w:rsidRDefault="006510FD" w:rsidP="006510FD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F73521">
        <w:rPr>
          <w:sz w:val="28"/>
          <w:szCs w:val="28"/>
        </w:rPr>
        <w:t>Безух К.Е. Оригинальные способы активизации знаний учащихся на уроках биологии. Первое сентября. Биология. 2005. №18,21,24.</w:t>
      </w:r>
    </w:p>
    <w:p w:rsidR="00D3579B" w:rsidRDefault="00D3579B" w:rsidP="006510FD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Щербакова Ю.В. Интеллектуальные игры для школьников. Биология. Ростов – на – Дону «Феникс»2015г.</w:t>
      </w:r>
    </w:p>
    <w:p w:rsidR="00D3579B" w:rsidRPr="00F73521" w:rsidRDefault="00324559" w:rsidP="006510FD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Суворова В.М. Опыт экологической работы со школьниками. Занятия, экологические игры, викторины, экскурсии. Волгоград: Учитель» 2009г.</w:t>
      </w:r>
    </w:p>
    <w:p w:rsidR="006510FD" w:rsidRDefault="006510F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E20CD" w:rsidRDefault="00CE20CD" w:rsidP="00CE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Календарно</w:t>
      </w:r>
      <w:r w:rsidRPr="008F07F9"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="006C35F9">
        <w:rPr>
          <w:rFonts w:ascii="Times New Roman" w:hAnsi="Times New Roman" w:cs="Times New Roman"/>
          <w:b/>
          <w:sz w:val="32"/>
          <w:szCs w:val="32"/>
        </w:rPr>
        <w:t>тематическое планирование</w:t>
      </w:r>
    </w:p>
    <w:p w:rsidR="0088216C" w:rsidRPr="008F07F9" w:rsidRDefault="0088216C" w:rsidP="00CE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9911" w:type="dxa"/>
        <w:tblLook w:val="04A0" w:firstRow="1" w:lastRow="0" w:firstColumn="1" w:lastColumn="0" w:noHBand="0" w:noVBand="1"/>
      </w:tblPr>
      <w:tblGrid>
        <w:gridCol w:w="709"/>
        <w:gridCol w:w="1271"/>
        <w:gridCol w:w="1276"/>
        <w:gridCol w:w="4819"/>
        <w:gridCol w:w="1836"/>
      </w:tblGrid>
      <w:tr w:rsidR="006C35F9" w:rsidTr="006C35F9">
        <w:trPr>
          <w:trHeight w:val="1153"/>
        </w:trPr>
        <w:tc>
          <w:tcPr>
            <w:tcW w:w="709" w:type="dxa"/>
          </w:tcPr>
          <w:p w:rsidR="006C35F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5F9" w:rsidRPr="0072514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14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271" w:type="dxa"/>
          </w:tcPr>
          <w:p w:rsidR="006C35F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5F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276" w:type="dxa"/>
          </w:tcPr>
          <w:p w:rsidR="006C35F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5F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по факту</w:t>
            </w:r>
          </w:p>
        </w:tc>
        <w:tc>
          <w:tcPr>
            <w:tcW w:w="4819" w:type="dxa"/>
          </w:tcPr>
          <w:p w:rsidR="006C35F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5F9" w:rsidRPr="0072514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36" w:type="dxa"/>
          </w:tcPr>
          <w:p w:rsidR="006C35F9" w:rsidRDefault="006C35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5F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5F9" w:rsidRPr="00725149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1" w:type="dxa"/>
          </w:tcPr>
          <w:p w:rsidR="006C35F9" w:rsidRPr="00725149" w:rsidRDefault="006C35F9" w:rsidP="00CE20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C35F9" w:rsidRPr="00725149" w:rsidRDefault="006C35F9" w:rsidP="00CE20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6C35F9" w:rsidRPr="00C620E8" w:rsidRDefault="006C35F9" w:rsidP="00CE20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0E8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836" w:type="dxa"/>
          </w:tcPr>
          <w:p w:rsidR="006C35F9" w:rsidRPr="0072514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1" w:type="dxa"/>
          </w:tcPr>
          <w:p w:rsidR="006C35F9" w:rsidRPr="0072514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Pr="0072514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Pr="00AB3D88" w:rsidRDefault="006C35F9" w:rsidP="00CE20CD">
            <w:pPr>
              <w:pStyle w:val="a3"/>
            </w:pPr>
            <w:r w:rsidRPr="00725149">
              <w:t>Экскурсия «Объекты живой природы»</w:t>
            </w:r>
          </w:p>
        </w:tc>
        <w:tc>
          <w:tcPr>
            <w:tcW w:w="1836" w:type="dxa"/>
          </w:tcPr>
          <w:p w:rsidR="006C35F9" w:rsidRPr="0072514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1" w:type="dxa"/>
          </w:tcPr>
          <w:p w:rsidR="006C35F9" w:rsidRPr="00AB3D88" w:rsidRDefault="006C35F9" w:rsidP="00CE20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35F9" w:rsidRPr="00AB3D88" w:rsidRDefault="006C35F9" w:rsidP="00CE20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6C35F9" w:rsidRPr="00AB3D88" w:rsidRDefault="006C35F9" w:rsidP="00CE20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D88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836" w:type="dxa"/>
          </w:tcPr>
          <w:p w:rsidR="006C35F9" w:rsidRPr="0072514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Pr="000708A9" w:rsidRDefault="006C35F9" w:rsidP="00CE20CD">
            <w:pPr>
              <w:pStyle w:val="a3"/>
            </w:pPr>
            <w:r>
              <w:t>Турнир эрудитов</w:t>
            </w:r>
          </w:p>
        </w:tc>
        <w:tc>
          <w:tcPr>
            <w:tcW w:w="1836" w:type="dxa"/>
          </w:tcPr>
          <w:p w:rsidR="006C35F9" w:rsidRPr="0072514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Основы исследовательской деятельности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Основы исследовательской деятельности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 xml:space="preserve">Работа на клумбах 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Биологический кинозал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Биологический кинозал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Основы исследовательской деятельности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Грибное царство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Основы исследовательской деятельности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Экскурсия «Объекты живой природы»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Акция «Покормите птиц»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Биологический кинозал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Акция «Новогодняя игрушка»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Основы исследовательской деятельности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Биологический кинозал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Викторина «Знатоки животных»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Проект «Молчаливые свидетели жизни на Земле»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Игра - домино «Кто, где живет»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Творческая мастерская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Проект «Последствия человека на окружающую среду»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Здоровье человека и безопасность жизни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Экскурсия «Объекты живой природы»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Праздник. 1 апреля - «День Птиц».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  <w:rPr>
                <w:rStyle w:val="c2"/>
              </w:rPr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  <w:rPr>
                <w:rStyle w:val="c2"/>
              </w:rPr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rPr>
                <w:rStyle w:val="c2"/>
              </w:rPr>
              <w:t>Посадка семян в контейнеры.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  <w:rPr>
                <w:rStyle w:val="c2"/>
              </w:rPr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  <w:rPr>
                <w:rStyle w:val="c2"/>
              </w:rPr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rPr>
                <w:rStyle w:val="c2"/>
              </w:rPr>
              <w:t>Пикирование рассады цветочных культур.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Уход и подкормка рассады.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Основы исследовательской деятельности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 xml:space="preserve"> Проект «Моя любимая клумба»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Подготовка клумб для посадок цветов.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  <w:rPr>
                <w:rStyle w:val="c2"/>
              </w:rPr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  <w:rPr>
                <w:rStyle w:val="c2"/>
              </w:rPr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rPr>
                <w:rStyle w:val="c2"/>
              </w:rPr>
              <w:t>Высадка рассады цветочных культур в открытый грунт.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  <w:rPr>
                <w:rStyle w:val="c2"/>
              </w:rPr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  <w:rPr>
                <w:rStyle w:val="c2"/>
              </w:rPr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  <w:rPr>
                <w:rStyle w:val="c2"/>
              </w:rPr>
            </w:pPr>
            <w:r>
              <w:rPr>
                <w:rStyle w:val="c2"/>
              </w:rPr>
              <w:t>Высадка рассады цветочных культур в открытый грунт.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5F9" w:rsidTr="006C35F9">
        <w:trPr>
          <w:trHeight w:val="555"/>
        </w:trPr>
        <w:tc>
          <w:tcPr>
            <w:tcW w:w="709" w:type="dxa"/>
          </w:tcPr>
          <w:p w:rsidR="006C35F9" w:rsidRPr="006F7527" w:rsidRDefault="006C35F9" w:rsidP="00CE2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6F7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1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1276" w:type="dxa"/>
          </w:tcPr>
          <w:p w:rsidR="006C35F9" w:rsidRDefault="006C35F9" w:rsidP="00CE20CD">
            <w:pPr>
              <w:pStyle w:val="a3"/>
            </w:pPr>
          </w:p>
        </w:tc>
        <w:tc>
          <w:tcPr>
            <w:tcW w:w="4819" w:type="dxa"/>
          </w:tcPr>
          <w:p w:rsidR="006C35F9" w:rsidRDefault="006C35F9" w:rsidP="00CE20CD">
            <w:pPr>
              <w:pStyle w:val="a3"/>
            </w:pPr>
            <w:r>
              <w:t>Конкурс рисунков «Сохраните Землю»</w:t>
            </w:r>
          </w:p>
        </w:tc>
        <w:tc>
          <w:tcPr>
            <w:tcW w:w="1836" w:type="dxa"/>
          </w:tcPr>
          <w:p w:rsidR="006C35F9" w:rsidRDefault="006C35F9" w:rsidP="008821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0CD" w:rsidRPr="00F73521" w:rsidRDefault="00CE20CD" w:rsidP="006510F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4F133B" w:rsidRPr="00E204F6" w:rsidRDefault="004F133B" w:rsidP="00E204F6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F133B" w:rsidRPr="00E204F6" w:rsidRDefault="004F133B" w:rsidP="00E204F6">
      <w:pPr>
        <w:pStyle w:val="a6"/>
        <w:spacing w:after="0" w:line="360" w:lineRule="auto"/>
        <w:ind w:left="0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:rsidR="003C57E4" w:rsidRPr="00E204F6" w:rsidRDefault="003C57E4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C57E4" w:rsidRPr="00E204F6" w:rsidRDefault="003C57E4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C57E4" w:rsidRPr="00E204F6" w:rsidRDefault="003C57E4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B5848" w:rsidRPr="00E204F6" w:rsidRDefault="007B5848" w:rsidP="00E204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5848" w:rsidRPr="00E204F6" w:rsidRDefault="007B5848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F7527" w:rsidRPr="00E204F6" w:rsidRDefault="006F7527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973A2" w:rsidRPr="00E204F6" w:rsidRDefault="006973A2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5521C" w:rsidRPr="00E204F6" w:rsidRDefault="00A5521C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5521C" w:rsidRPr="00E204F6" w:rsidRDefault="00A5521C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E1C75" w:rsidRPr="00E204F6" w:rsidRDefault="00CE1C75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E1C75" w:rsidRPr="00E204F6" w:rsidRDefault="00CE1C75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708A9" w:rsidRPr="00E204F6" w:rsidRDefault="000708A9" w:rsidP="00E204F6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sectPr w:rsidR="000708A9" w:rsidRPr="00E204F6" w:rsidSect="005421A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B66" w:rsidRDefault="00274B66" w:rsidP="00E204F6">
      <w:pPr>
        <w:spacing w:after="0" w:line="240" w:lineRule="auto"/>
      </w:pPr>
      <w:r>
        <w:separator/>
      </w:r>
    </w:p>
  </w:endnote>
  <w:endnote w:type="continuationSeparator" w:id="0">
    <w:p w:rsidR="00274B66" w:rsidRDefault="00274B66" w:rsidP="00E2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B66" w:rsidRDefault="00274B66" w:rsidP="00E204F6">
      <w:pPr>
        <w:spacing w:after="0" w:line="240" w:lineRule="auto"/>
      </w:pPr>
      <w:r>
        <w:separator/>
      </w:r>
    </w:p>
  </w:footnote>
  <w:footnote w:type="continuationSeparator" w:id="0">
    <w:p w:rsidR="00274B66" w:rsidRDefault="00274B66" w:rsidP="00E20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F0A3D"/>
    <w:multiLevelType w:val="multilevel"/>
    <w:tmpl w:val="D6E49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E311E"/>
    <w:multiLevelType w:val="hybridMultilevel"/>
    <w:tmpl w:val="1FFEBFC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4CA3268"/>
    <w:multiLevelType w:val="hybridMultilevel"/>
    <w:tmpl w:val="E98E9A6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0D5456F"/>
    <w:multiLevelType w:val="multilevel"/>
    <w:tmpl w:val="0D9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52062F"/>
    <w:multiLevelType w:val="multilevel"/>
    <w:tmpl w:val="DBBA1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841CB5"/>
    <w:multiLevelType w:val="multilevel"/>
    <w:tmpl w:val="1E028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B71E33"/>
    <w:multiLevelType w:val="multilevel"/>
    <w:tmpl w:val="7438E2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1217E4"/>
    <w:multiLevelType w:val="hybridMultilevel"/>
    <w:tmpl w:val="64464606"/>
    <w:lvl w:ilvl="0" w:tplc="E4DA12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A7D1C"/>
    <w:multiLevelType w:val="multilevel"/>
    <w:tmpl w:val="BFBE7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676B07"/>
    <w:multiLevelType w:val="multilevel"/>
    <w:tmpl w:val="89FE5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3177E6"/>
    <w:multiLevelType w:val="multilevel"/>
    <w:tmpl w:val="FD52B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454307"/>
    <w:multiLevelType w:val="hybridMultilevel"/>
    <w:tmpl w:val="825EB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10AB5"/>
    <w:multiLevelType w:val="hybridMultilevel"/>
    <w:tmpl w:val="E91C9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4F353E"/>
    <w:multiLevelType w:val="hybridMultilevel"/>
    <w:tmpl w:val="8E2EEC1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5A16140"/>
    <w:multiLevelType w:val="hybridMultilevel"/>
    <w:tmpl w:val="33D012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7E6D7239"/>
    <w:multiLevelType w:val="hybridMultilevel"/>
    <w:tmpl w:val="71F891E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0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  <w:num w:numId="11">
    <w:abstractNumId w:val="15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21A9"/>
    <w:rsid w:val="00001170"/>
    <w:rsid w:val="00004BD6"/>
    <w:rsid w:val="000201AE"/>
    <w:rsid w:val="000221B9"/>
    <w:rsid w:val="000419AF"/>
    <w:rsid w:val="000708A9"/>
    <w:rsid w:val="000A52BE"/>
    <w:rsid w:val="000A6427"/>
    <w:rsid w:val="000C5A78"/>
    <w:rsid w:val="00176ABA"/>
    <w:rsid w:val="00220FA0"/>
    <w:rsid w:val="002573AC"/>
    <w:rsid w:val="00274B66"/>
    <w:rsid w:val="00297687"/>
    <w:rsid w:val="002C4813"/>
    <w:rsid w:val="002C4A9C"/>
    <w:rsid w:val="00324559"/>
    <w:rsid w:val="00327319"/>
    <w:rsid w:val="00357B82"/>
    <w:rsid w:val="00362959"/>
    <w:rsid w:val="00370825"/>
    <w:rsid w:val="00382797"/>
    <w:rsid w:val="003B31F0"/>
    <w:rsid w:val="003C57E4"/>
    <w:rsid w:val="003F6370"/>
    <w:rsid w:val="00420332"/>
    <w:rsid w:val="00444D66"/>
    <w:rsid w:val="00453242"/>
    <w:rsid w:val="0048042E"/>
    <w:rsid w:val="00483513"/>
    <w:rsid w:val="004F133B"/>
    <w:rsid w:val="005024C0"/>
    <w:rsid w:val="005421A9"/>
    <w:rsid w:val="005B4D87"/>
    <w:rsid w:val="005F4579"/>
    <w:rsid w:val="00633E61"/>
    <w:rsid w:val="006464EF"/>
    <w:rsid w:val="006510FD"/>
    <w:rsid w:val="00671E2B"/>
    <w:rsid w:val="00675640"/>
    <w:rsid w:val="006973A2"/>
    <w:rsid w:val="006B073C"/>
    <w:rsid w:val="006C35F9"/>
    <w:rsid w:val="006D3EEA"/>
    <w:rsid w:val="006F7527"/>
    <w:rsid w:val="00725149"/>
    <w:rsid w:val="00747F7A"/>
    <w:rsid w:val="00750E89"/>
    <w:rsid w:val="007832E3"/>
    <w:rsid w:val="007B5848"/>
    <w:rsid w:val="007C1B7C"/>
    <w:rsid w:val="007D13FB"/>
    <w:rsid w:val="00866B70"/>
    <w:rsid w:val="008726C9"/>
    <w:rsid w:val="008775C9"/>
    <w:rsid w:val="0088216C"/>
    <w:rsid w:val="008C658C"/>
    <w:rsid w:val="008F07F9"/>
    <w:rsid w:val="00931895"/>
    <w:rsid w:val="00A5521C"/>
    <w:rsid w:val="00AB3D88"/>
    <w:rsid w:val="00B257DA"/>
    <w:rsid w:val="00B77C94"/>
    <w:rsid w:val="00B94A0C"/>
    <w:rsid w:val="00C053CD"/>
    <w:rsid w:val="00C24B1F"/>
    <w:rsid w:val="00C331DA"/>
    <w:rsid w:val="00C57473"/>
    <w:rsid w:val="00C620E8"/>
    <w:rsid w:val="00CE1C75"/>
    <w:rsid w:val="00CE20CD"/>
    <w:rsid w:val="00D04B8E"/>
    <w:rsid w:val="00D3579B"/>
    <w:rsid w:val="00D90885"/>
    <w:rsid w:val="00E0271D"/>
    <w:rsid w:val="00E204F6"/>
    <w:rsid w:val="00E87F81"/>
    <w:rsid w:val="00E969A9"/>
    <w:rsid w:val="00EB4330"/>
    <w:rsid w:val="00EC70C5"/>
    <w:rsid w:val="00EF738F"/>
    <w:rsid w:val="00F73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9974A6-B779-4429-BD7B-35519DFF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3521"/>
    <w:rPr>
      <w:color w:val="0000FF"/>
      <w:u w:val="single"/>
    </w:rPr>
  </w:style>
  <w:style w:type="table" w:styleId="a5">
    <w:name w:val="Table Grid"/>
    <w:basedOn w:val="a1"/>
    <w:uiPriority w:val="39"/>
    <w:rsid w:val="00725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B3D88"/>
    <w:pPr>
      <w:ind w:left="720"/>
      <w:contextualSpacing/>
    </w:pPr>
  </w:style>
  <w:style w:type="character" w:customStyle="1" w:styleId="c2">
    <w:name w:val="c2"/>
    <w:basedOn w:val="a0"/>
    <w:rsid w:val="00866B70"/>
  </w:style>
  <w:style w:type="paragraph" w:customStyle="1" w:styleId="western">
    <w:name w:val="western"/>
    <w:basedOn w:val="a"/>
    <w:rsid w:val="007B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2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04F6"/>
  </w:style>
  <w:style w:type="paragraph" w:styleId="a9">
    <w:name w:val="footer"/>
    <w:basedOn w:val="a"/>
    <w:link w:val="aa"/>
    <w:uiPriority w:val="99"/>
    <w:unhideWhenUsed/>
    <w:rsid w:val="00E2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04F6"/>
  </w:style>
  <w:style w:type="paragraph" w:styleId="ab">
    <w:name w:val="Balloon Text"/>
    <w:basedOn w:val="a"/>
    <w:link w:val="ac"/>
    <w:uiPriority w:val="99"/>
    <w:semiHidden/>
    <w:unhideWhenUsed/>
    <w:rsid w:val="00931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318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6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www.plant.geoman.ru%2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infourok.ru/go.html?href=http%3A%2F%2Fwww.floranimal.ru%2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www.lift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00110-F56B-4F1C-92AA-C040AB34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3353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23</cp:revision>
  <cp:lastPrinted>2019-02-09T08:39:00Z</cp:lastPrinted>
  <dcterms:created xsi:type="dcterms:W3CDTF">2019-02-03T16:51:00Z</dcterms:created>
  <dcterms:modified xsi:type="dcterms:W3CDTF">2023-01-09T20:47:00Z</dcterms:modified>
</cp:coreProperties>
</file>