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55" w:rsidRDefault="00972341">
      <w:bookmarkStart w:id="0" w:name="_GoBack"/>
      <w:bookmarkEnd w:id="0"/>
      <w:r>
        <w:t>Антикризисный план образовательной организации</w:t>
      </w:r>
      <w:r>
        <w:rPr>
          <w:b w:val="0"/>
        </w:rPr>
        <w:t xml:space="preserve">  </w:t>
      </w:r>
    </w:p>
    <w:tbl>
      <w:tblPr>
        <w:tblStyle w:val="TableGrid"/>
        <w:tblW w:w="14793" w:type="dxa"/>
        <w:tblInd w:w="-110" w:type="dxa"/>
        <w:tblCellMar>
          <w:top w:w="3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3827"/>
        <w:gridCol w:w="1330"/>
        <w:gridCol w:w="2074"/>
        <w:gridCol w:w="2977"/>
        <w:gridCol w:w="2348"/>
      </w:tblGrid>
      <w:tr w:rsidR="00385555">
        <w:trPr>
          <w:trHeight w:val="70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firstLine="38"/>
              <w:jc w:val="center"/>
            </w:pPr>
            <w:r>
              <w:t xml:space="preserve">Цели управленческой деятельности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55" w:rsidRDefault="00972341">
            <w:pPr>
              <w:ind w:right="42"/>
              <w:jc w:val="center"/>
            </w:pPr>
            <w:r>
              <w:t xml:space="preserve">Задачи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55" w:rsidRDefault="00972341">
            <w:pPr>
              <w:ind w:right="38"/>
              <w:jc w:val="center"/>
            </w:pPr>
            <w:r>
              <w:t xml:space="preserve">Сроки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55" w:rsidRDefault="00972341">
            <w:pPr>
              <w:ind w:right="35"/>
              <w:jc w:val="center"/>
            </w:pPr>
            <w:r>
              <w:t xml:space="preserve">Ответственные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55" w:rsidRDefault="00972341">
            <w:pPr>
              <w:jc w:val="center"/>
            </w:pPr>
            <w:r>
              <w:t xml:space="preserve">Управленческая деятельность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55" w:rsidRDefault="00972341">
            <w:pPr>
              <w:jc w:val="center"/>
            </w:pPr>
            <w:r>
              <w:t xml:space="preserve">Ожидаемые результаты </w:t>
            </w:r>
          </w:p>
        </w:tc>
      </w:tr>
      <w:tr w:rsidR="00385555">
        <w:trPr>
          <w:trHeight w:val="2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555" w:rsidRDefault="00972341">
            <w:pPr>
              <w:ind w:left="69"/>
              <w:jc w:val="center"/>
            </w:pPr>
            <w:r>
              <w:t xml:space="preserve">Модуль 1. Повысить уровень компетентности учителей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</w:tr>
      <w:tr w:rsidR="00385555">
        <w:trPr>
          <w:trHeight w:val="392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229"/>
              <w:jc w:val="left"/>
            </w:pPr>
            <w:r>
              <w:rPr>
                <w:b w:val="0"/>
              </w:rPr>
              <w:t xml:space="preserve">Создать модель внутришкольного управления деятельностью коллектива по развитию профессиональных компетенций учителей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spacing w:line="265" w:lineRule="auto"/>
              <w:ind w:right="53"/>
              <w:jc w:val="both"/>
            </w:pPr>
            <w:r>
              <w:rPr>
                <w:b w:val="0"/>
              </w:rPr>
              <w:t xml:space="preserve">Оптимизировать ресурсы повышения квалификации педагогических кадров на основе апробации управленческих, дидактических и методических материалов в школе. </w:t>
            </w:r>
          </w:p>
          <w:p w:rsidR="00385555" w:rsidRDefault="00972341">
            <w:pPr>
              <w:jc w:val="left"/>
            </w:pPr>
            <w:r>
              <w:rPr>
                <w:b w:val="0"/>
              </w:rPr>
              <w:t xml:space="preserve">Повысить уровень профессиональной </w:t>
            </w:r>
          </w:p>
          <w:p w:rsidR="00385555" w:rsidRDefault="00972341">
            <w:pPr>
              <w:spacing w:line="252" w:lineRule="auto"/>
              <w:jc w:val="left"/>
            </w:pPr>
            <w:r>
              <w:rPr>
                <w:b w:val="0"/>
              </w:rPr>
              <w:t xml:space="preserve">компетентности педагогов, необходимой для эффективного формирования и развития ключевых компетентностей обучающихся. Разработать целостное методическое обеспечение развития </w:t>
            </w:r>
          </w:p>
          <w:p w:rsidR="00385555" w:rsidRDefault="00972341">
            <w:pPr>
              <w:ind w:right="245"/>
              <w:jc w:val="left"/>
            </w:pPr>
            <w:r>
              <w:rPr>
                <w:b w:val="0"/>
              </w:rPr>
              <w:t xml:space="preserve">профессиональной компетентности, готовности осуществлять самоуправляемую деятельность по решению профессиональных проблем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Заместители руководителя ОО, руководители профессиональных объединений педагогов, педагогпсихолог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spacing w:line="262" w:lineRule="auto"/>
              <w:jc w:val="left"/>
            </w:pPr>
            <w:r>
              <w:rPr>
                <w:b w:val="0"/>
              </w:rPr>
              <w:t xml:space="preserve">Проанализировать профессиональные затруднения учителей. Проводить индивидуальную, групповую, коллективную работу учителей над научнометодической темой. Запланировать и провести психолого-дидактические семинары. </w:t>
            </w:r>
          </w:p>
          <w:p w:rsidR="00385555" w:rsidRDefault="00972341">
            <w:pPr>
              <w:jc w:val="both"/>
            </w:pPr>
            <w:r>
              <w:rPr>
                <w:b w:val="0"/>
              </w:rPr>
              <w:t xml:space="preserve">Запланировать внедрение инновационного опыта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236"/>
              <w:jc w:val="left"/>
            </w:pPr>
            <w:r>
              <w:rPr>
                <w:b w:val="0"/>
              </w:rPr>
              <w:t xml:space="preserve">Обеспечить опережающее развитие в процессе повышения квалификации и непрерывную методическую поддержку педагогического коллектива </w:t>
            </w:r>
          </w:p>
        </w:tc>
      </w:tr>
      <w:tr w:rsidR="00385555">
        <w:trPr>
          <w:trHeight w:val="2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555" w:rsidRDefault="00972341">
            <w:pPr>
              <w:ind w:left="70"/>
              <w:jc w:val="center"/>
            </w:pPr>
            <w:r>
              <w:t xml:space="preserve">Модуль 2. Создать условия для учащихся с особыми образовательными потребностями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</w:tr>
      <w:tr w:rsidR="00385555">
        <w:trPr>
          <w:trHeight w:val="345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lastRenderedPageBreak/>
              <w:t xml:space="preserve">Развивать инклюзивное образование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317"/>
              <w:jc w:val="left"/>
            </w:pPr>
            <w:r>
              <w:rPr>
                <w:b w:val="0"/>
              </w:rPr>
              <w:t xml:space="preserve">Обеспечить диагностикокоррекционное, психолого-медикопедагогическое и социальное сопровождение учеников исходя из реальных возможностей ОО и в соответствии со специальными образовательными потребностями, возрастными и индивидуальными особенностями обучающихся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Руководитель ОО, заместители руководителя ОО, руководители профессиональных объединений педагогов, все педагогические работники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59"/>
              <w:jc w:val="left"/>
            </w:pPr>
            <w:r>
              <w:rPr>
                <w:b w:val="0"/>
              </w:rPr>
              <w:t xml:space="preserve">Разработать АООП. Создать на базе ОО психолого-медикопедагогический консилиум. Организовать особую образовательную среду и жизненное пространство для каждого ученика, адекватное нозологии. Реализовать сотрудничество с медицинскими организациями по вопросам развития и адаптации, социализации учеников с ОВЗ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63"/>
              <w:jc w:val="left"/>
            </w:pPr>
            <w:r>
              <w:rPr>
                <w:b w:val="0"/>
              </w:rPr>
              <w:t xml:space="preserve">Создать необходимую адаптированную образовательную среду, чтобы максимально реализовать и развить индивидуальные способности каждого ученика с ОВЗ </w:t>
            </w:r>
          </w:p>
        </w:tc>
      </w:tr>
      <w:tr w:rsidR="00385555">
        <w:trPr>
          <w:trHeight w:val="2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555" w:rsidRDefault="00972341">
            <w:pPr>
              <w:ind w:left="68"/>
              <w:jc w:val="center"/>
            </w:pPr>
            <w:r>
              <w:t xml:space="preserve">Модуль 3. Создать единую информационную среду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</w:tr>
    </w:tbl>
    <w:p w:rsidR="00385555" w:rsidRDefault="00385555">
      <w:pPr>
        <w:ind w:left="-1133" w:right="11045"/>
        <w:jc w:val="left"/>
      </w:pPr>
    </w:p>
    <w:tbl>
      <w:tblPr>
        <w:tblStyle w:val="TableGrid"/>
        <w:tblW w:w="14793" w:type="dxa"/>
        <w:tblInd w:w="-110" w:type="dxa"/>
        <w:tblCellMar>
          <w:top w:w="3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690"/>
        <w:gridCol w:w="3729"/>
        <w:gridCol w:w="1278"/>
        <w:gridCol w:w="2073"/>
        <w:gridCol w:w="2748"/>
        <w:gridCol w:w="2275"/>
      </w:tblGrid>
      <w:tr w:rsidR="00385555">
        <w:trPr>
          <w:trHeight w:val="622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57"/>
              <w:jc w:val="left"/>
            </w:pPr>
            <w:r>
              <w:rPr>
                <w:b w:val="0"/>
              </w:rPr>
              <w:lastRenderedPageBreak/>
              <w:t xml:space="preserve">Создать интегрированную многокомпонентную информационную среду, компоненты которой соответствуют урочной, внеурочной, проектной и научноисследовательской деятельности школьников и педагогов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40"/>
              <w:jc w:val="left"/>
            </w:pPr>
            <w:r>
              <w:rPr>
                <w:b w:val="0"/>
              </w:rPr>
              <w:t xml:space="preserve">Удовлетворить потребности участников образовательных отношений в оперативном получении информации. Создать каталоги учебных информационных материалов и базы данных нормативно-правовых документов для учителей и администрации ОО. Внедрить информационнокоммуникационные технологии (ИКТ) и работу с новым интерактивным оборудованием в преподавание всех учебных предметов и внеурочную деятельность. Расширять использование возможностей глобальных сетей в образовании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полугодия, далее – постоянно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80"/>
              <w:jc w:val="left"/>
            </w:pPr>
            <w:r>
              <w:rPr>
                <w:b w:val="0"/>
              </w:rPr>
              <w:t xml:space="preserve">Руководитель ОО, заместители руководителя ОО, руководители профессиональных объединений педагогов, педагогические работники, ответственный за информатизаци ю, все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spacing w:line="262" w:lineRule="auto"/>
              <w:ind w:right="31"/>
              <w:jc w:val="left"/>
            </w:pPr>
            <w:r>
              <w:rPr>
                <w:b w:val="0"/>
              </w:rPr>
              <w:t xml:space="preserve">Создать новую локальную сеть на все здания образовательного комплекса. </w:t>
            </w:r>
          </w:p>
          <w:p w:rsidR="00385555" w:rsidRDefault="00972341">
            <w:pPr>
              <w:ind w:right="142"/>
              <w:jc w:val="left"/>
            </w:pPr>
            <w:r>
              <w:rPr>
                <w:b w:val="0"/>
              </w:rPr>
              <w:t xml:space="preserve">Повысить информационную культуру участников образовательных отношений. Закупить новое оборудование и спланировать обучение педагогов работать с ним. Проанализировать, как новое оборудование помогает ученикам достичь более качественных результатов. Увеличить количество ИКТ-конкурсов, в которых участвуют школьники. Применять различные формы дистанционного взаимодействия с учениками, родителями и педагогами: онлайнконсультации, родительские собрания и пр.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111"/>
              <w:jc w:val="left"/>
            </w:pPr>
            <w:r>
              <w:rPr>
                <w:b w:val="0"/>
              </w:rPr>
              <w:t xml:space="preserve">Взаимодействовать дистанционно со всеми участниками образовательных отношений, педагогическими работниками, органами управления в сфере образования, общественности, в том числе в рамках дистанционного образования. Взаимодействовать дистанционно с другими организациями социальной сферы </w:t>
            </w:r>
          </w:p>
        </w:tc>
      </w:tr>
      <w:tr w:rsidR="00385555">
        <w:trPr>
          <w:trHeight w:val="24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61"/>
              <w:jc w:val="center"/>
            </w:pPr>
            <w:r>
              <w:t xml:space="preserve">Модуль 5. Повысить эффективность ВСОКО </w:t>
            </w:r>
          </w:p>
        </w:tc>
      </w:tr>
      <w:tr w:rsidR="00385555">
        <w:trPr>
          <w:trHeight w:val="277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lastRenderedPageBreak/>
              <w:t xml:space="preserve">Создать модель системы управления качеством образования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spacing w:line="239" w:lineRule="auto"/>
              <w:jc w:val="both"/>
            </w:pPr>
            <w:r>
              <w:rPr>
                <w:b w:val="0"/>
              </w:rPr>
              <w:t xml:space="preserve">Разработать совокупность организационных и функциональных </w:t>
            </w:r>
          </w:p>
          <w:p w:rsidR="00385555" w:rsidRDefault="00972341">
            <w:pPr>
              <w:jc w:val="left"/>
            </w:pPr>
            <w:r>
              <w:rPr>
                <w:b w:val="0"/>
              </w:rPr>
              <w:t xml:space="preserve">структур, норм и правил, диагностических и оценочных процедур, чтобы обеспечить на единой концептуальнометодологической основе оценку образовательных достижений обучающихся, эффективность деятельности ОО, качества образовательных программ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двух учебных лет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Руководитель ОО, заместители руководителя ОО, руководители профессиональных объединений педагогов, учителя, педагог-психолог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16"/>
              <w:jc w:val="left"/>
            </w:pPr>
            <w:r>
              <w:rPr>
                <w:b w:val="0"/>
              </w:rPr>
              <w:t xml:space="preserve">Разработать модель корпоративного управления школой, чтобы повысить качество достижений обучающихся и спланировать изменения ВСОКО. Проанализировать удовлетворенность субъектов образовательной деятельности через мониторинговую оценку деятельности ОО.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Проанализировать показатели деятельности школы. Запланировать процедуры ВСОКО. Организовать и провести оценочные и контролирующие мероприятия. Проверить качество подготовки учащихся. Подготовить или </w:t>
            </w:r>
          </w:p>
        </w:tc>
      </w:tr>
    </w:tbl>
    <w:p w:rsidR="00385555" w:rsidRDefault="00385555">
      <w:pPr>
        <w:ind w:left="-1133" w:right="11045"/>
        <w:jc w:val="left"/>
      </w:pPr>
    </w:p>
    <w:tbl>
      <w:tblPr>
        <w:tblStyle w:val="TableGrid"/>
        <w:tblW w:w="14793" w:type="dxa"/>
        <w:tblInd w:w="-110" w:type="dxa"/>
        <w:tblCellMar>
          <w:top w:w="35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30"/>
        <w:gridCol w:w="3763"/>
        <w:gridCol w:w="1316"/>
        <w:gridCol w:w="2175"/>
        <w:gridCol w:w="2961"/>
        <w:gridCol w:w="2348"/>
      </w:tblGrid>
      <w:tr w:rsidR="00385555">
        <w:trPr>
          <w:trHeight w:val="231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spacing w:line="239" w:lineRule="auto"/>
              <w:jc w:val="both"/>
            </w:pPr>
            <w:r>
              <w:rPr>
                <w:b w:val="0"/>
              </w:rPr>
              <w:t xml:space="preserve">Проанализировать внешнюю независимую экспертную </w:t>
            </w:r>
          </w:p>
          <w:p w:rsidR="00385555" w:rsidRDefault="00972341">
            <w:pPr>
              <w:spacing w:line="239" w:lineRule="auto"/>
              <w:jc w:val="left"/>
            </w:pPr>
            <w:r>
              <w:rPr>
                <w:b w:val="0"/>
              </w:rPr>
              <w:t xml:space="preserve">оценку качества образовательных </w:t>
            </w:r>
          </w:p>
          <w:p w:rsidR="00385555" w:rsidRDefault="00972341">
            <w:pPr>
              <w:ind w:right="318"/>
              <w:jc w:val="left"/>
            </w:pPr>
            <w:r>
              <w:rPr>
                <w:b w:val="0"/>
              </w:rPr>
              <w:t xml:space="preserve">результатов обучающихся ОО и сравнить с показателями ВСОКО, чтобы проверить объективность оценки результатов учеников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613"/>
              <w:jc w:val="left"/>
            </w:pPr>
            <w:r>
              <w:rPr>
                <w:b w:val="0"/>
              </w:rPr>
              <w:t xml:space="preserve">скорректировать аналитические материалы и предложения </w:t>
            </w:r>
          </w:p>
        </w:tc>
      </w:tr>
      <w:tr w:rsidR="00385555">
        <w:trPr>
          <w:trHeight w:val="24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42"/>
              <w:jc w:val="center"/>
            </w:pPr>
            <w:r>
              <w:t xml:space="preserve">Модуль 6. Выявить и развить таланты максимального количества учеников </w:t>
            </w:r>
          </w:p>
        </w:tc>
      </w:tr>
      <w:tr w:rsidR="00385555">
        <w:trPr>
          <w:trHeight w:val="46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11"/>
              <w:jc w:val="left"/>
            </w:pPr>
            <w:r>
              <w:rPr>
                <w:b w:val="0"/>
              </w:rPr>
              <w:lastRenderedPageBreak/>
              <w:t xml:space="preserve">Выявить и поддержать способности всех учеников. Создать благоприятные условия для развития способностей обучающихся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260"/>
              <w:jc w:val="left"/>
            </w:pPr>
            <w:r>
              <w:rPr>
                <w:b w:val="0"/>
              </w:rPr>
              <w:t xml:space="preserve">Проанализировать деятельность педагогического коллектива ОО в выявлении и развитии творчески одаренных детей.  Разработать требования, предъявляемые к педагогам, работающим с одаренными детьми. Сформировать информационную базу данных об одаренных детях школьного возраста с целью индивидуальной системы работы и отслеживания их дальнейшего личностного и профессионального самоопределения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Заместители руководителя ОО, руководители профессиональных объединений педагогов, учителя, педагог-психолог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83"/>
              <w:jc w:val="left"/>
            </w:pPr>
            <w:r>
              <w:rPr>
                <w:b w:val="0"/>
              </w:rPr>
              <w:t xml:space="preserve">Осуществлять персонифицированный и индивидуализированный подход. Разработать модель проектной деятельности. Организовать проектную деятельность. Создать условия для повышения мотивации учеников к участию в олимпиадах, конкурсах и конференциях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53"/>
              <w:jc w:val="left"/>
            </w:pPr>
            <w:r>
              <w:rPr>
                <w:b w:val="0"/>
              </w:rPr>
              <w:t xml:space="preserve">Создать образовательную среду, способствующую успешности ученика через проявления его способностей и сохранение физического и психического здоровья. Увеличить количество учащихся с высокими достижениями в олимпиадном движении и конкурсах, количество педагогов, занимающихся проектной деятельностью </w:t>
            </w:r>
          </w:p>
        </w:tc>
      </w:tr>
      <w:tr w:rsidR="00385555">
        <w:trPr>
          <w:trHeight w:val="24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39"/>
              <w:jc w:val="center"/>
            </w:pPr>
            <w:r>
              <w:t xml:space="preserve">Модуль 7. Повысить качество условий для школьников в зданиях школы </w:t>
            </w:r>
          </w:p>
        </w:tc>
      </w:tr>
      <w:tr w:rsidR="00385555">
        <w:trPr>
          <w:trHeight w:val="184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Создать Школу ступеней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171"/>
              <w:jc w:val="left"/>
            </w:pPr>
            <w:r>
              <w:rPr>
                <w:b w:val="0"/>
              </w:rPr>
              <w:t xml:space="preserve">Разработать сценарий оптимального использования площадей школьных зданий в соответствии с потребностями учеников разного возраста. Разработать оптимальное расписание, направленное на повышение эффективности и результативности работы школы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Руководитель ОО, заместители руководителя ОО, руководители профессиональных объединений педагогов, учителя, классные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5"/>
              <w:jc w:val="left"/>
            </w:pPr>
            <w:r>
              <w:rPr>
                <w:b w:val="0"/>
              </w:rPr>
              <w:t xml:space="preserve">Организовать обучение школьников 1–4-х и 5–11-х классов в разных зданиях. Подготовить учебные кабинеты, оборудование, методическую литературу для преподавания предметов на профильном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Создать в каждом здании ОО образовательную среду, соответствующую возрасту учеников и образовательным запросам. </w:t>
            </w:r>
          </w:p>
        </w:tc>
      </w:tr>
      <w:tr w:rsidR="00385555">
        <w:trPr>
          <w:trHeight w:val="139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385555">
            <w:pPr>
              <w:spacing w:after="160"/>
              <w:jc w:val="left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руководители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уровне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89"/>
              <w:jc w:val="left"/>
            </w:pPr>
            <w:r>
              <w:rPr>
                <w:b w:val="0"/>
              </w:rPr>
              <w:t xml:space="preserve">Распределить кабинеты учителей в ОО в соответствии с предметной областью и профильным обучением </w:t>
            </w:r>
          </w:p>
        </w:tc>
      </w:tr>
      <w:tr w:rsidR="00385555">
        <w:trPr>
          <w:trHeight w:val="24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55"/>
              <w:jc w:val="center"/>
            </w:pPr>
            <w:r>
              <w:t xml:space="preserve">Модуль 8. Создать систему профильного преподавания предметов </w:t>
            </w:r>
          </w:p>
        </w:tc>
      </w:tr>
      <w:tr w:rsidR="00385555">
        <w:trPr>
          <w:trHeight w:val="277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lastRenderedPageBreak/>
              <w:t xml:space="preserve">Организовать образовательную деятельность учащихся 10–11-х классов минимум по четырем профилям обучения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Организовать профильное обучение по индивидуальным учебным планам учащихся 10–11-х классов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двух учебных лет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Заместители руководителя ОО, руководители профессиональных объединений педагогов, учителяпредметники, классные руководители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35"/>
              <w:jc w:val="left"/>
            </w:pPr>
            <w:r>
              <w:rPr>
                <w:b w:val="0"/>
              </w:rPr>
              <w:t xml:space="preserve">Выявить запросы учеников и их родителей на профильное обучение. Подготовить учебные кабинеты, оборудование, методическую литературу для преподавания предметов на профильном уровне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Организовать качественную профильную подготовку учащихся 10–11-х классов для поступления в вузы. Учитывать экономию средств родителей. Ввести индивидуальный учебный план для 10– 11-х классов </w:t>
            </w:r>
          </w:p>
        </w:tc>
      </w:tr>
      <w:tr w:rsidR="00385555">
        <w:trPr>
          <w:trHeight w:val="240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56"/>
              <w:jc w:val="center"/>
            </w:pPr>
            <w:r>
              <w:t xml:space="preserve">Модуль 9. Повысить качество профориентационной работы </w:t>
            </w:r>
          </w:p>
        </w:tc>
      </w:tr>
      <w:tr w:rsidR="00385555">
        <w:trPr>
          <w:trHeight w:val="277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21"/>
              <w:jc w:val="left"/>
            </w:pPr>
            <w:r>
              <w:rPr>
                <w:b w:val="0"/>
              </w:rPr>
              <w:t xml:space="preserve">Организовать совместную деятельность школы с ОО среднего профессионального и высшего профессионального образования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ind w:right="73"/>
              <w:jc w:val="left"/>
            </w:pPr>
            <w:r>
              <w:rPr>
                <w:b w:val="0"/>
              </w:rPr>
              <w:t xml:space="preserve">Предоставить ученикам 8–9-х классов возможность на базе ОО совместно с колледжами пройти начальное обучение по определенному профессиональному направлению. Подготовить план совместной деятельности с вузами, чтобы повысить качество профильного обучения в ОО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Руководитель ОО, заместители руководителя ОО, руководители профессиональных объединений педагогов, учителяпредметники, классные руководители, педагог-психолог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spacing w:line="239" w:lineRule="auto"/>
              <w:jc w:val="left"/>
            </w:pPr>
            <w:r>
              <w:rPr>
                <w:b w:val="0"/>
              </w:rPr>
              <w:t xml:space="preserve">Заключить договоры с ОО среднего </w:t>
            </w:r>
          </w:p>
          <w:p w:rsidR="00385555" w:rsidRDefault="00972341">
            <w:pPr>
              <w:jc w:val="left"/>
            </w:pPr>
            <w:r>
              <w:rPr>
                <w:b w:val="0"/>
              </w:rPr>
              <w:t xml:space="preserve">профессионального и высшего профессионального образования. Подготовить план совместной работы: преподавание предметов, мероприятия по профориентации, индивидуальные консультации для учеников и их родителей и др.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55" w:rsidRDefault="00972341">
            <w:pPr>
              <w:jc w:val="left"/>
            </w:pPr>
            <w:r>
              <w:rPr>
                <w:b w:val="0"/>
              </w:rPr>
              <w:t xml:space="preserve">Помочь ученикам своевременно самоопределиться с будущей профессией. Ориентировать слабоуспевающих учеников по профориентации. Организовать преподавание предметов на углубленном уровне </w:t>
            </w:r>
          </w:p>
        </w:tc>
      </w:tr>
    </w:tbl>
    <w:p w:rsidR="00385555" w:rsidRDefault="00972341">
      <w:pPr>
        <w:jc w:val="both"/>
      </w:pPr>
      <w:r>
        <w:rPr>
          <w:b w:val="0"/>
        </w:rPr>
        <w:t xml:space="preserve"> </w:t>
      </w:r>
    </w:p>
    <w:sectPr w:rsidR="00385555">
      <w:pgSz w:w="16838" w:h="11904" w:orient="landscape"/>
      <w:pgMar w:top="1704" w:right="5793" w:bottom="9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55"/>
    <w:rsid w:val="00385555"/>
    <w:rsid w:val="00921946"/>
    <w:rsid w:val="00972341"/>
    <w:rsid w:val="00F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49A2A-C339-4C6B-B8DA-8963BDD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aVetrova</dc:creator>
  <cp:keywords/>
  <cp:lastModifiedBy>001</cp:lastModifiedBy>
  <cp:revision>2</cp:revision>
  <dcterms:created xsi:type="dcterms:W3CDTF">2024-01-22T13:27:00Z</dcterms:created>
  <dcterms:modified xsi:type="dcterms:W3CDTF">2024-01-22T13:27:00Z</dcterms:modified>
</cp:coreProperties>
</file>